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8085" w14:textId="77777777" w:rsidR="00077D90" w:rsidRPr="00BB6E4F" w:rsidRDefault="00C809FD" w:rsidP="00C56EEF">
      <w:pPr>
        <w:spacing w:after="0" w:line="276" w:lineRule="auto"/>
        <w:jc w:val="center"/>
        <w:rPr>
          <w:rFonts w:ascii="Arial" w:hAnsi="Arial" w:cs="Arial"/>
          <w:b/>
        </w:rPr>
      </w:pPr>
      <w:r w:rsidRPr="00BB6E4F">
        <w:rPr>
          <w:rFonts w:ascii="Arial" w:hAnsi="Arial" w:cs="Arial"/>
          <w:noProof/>
          <w:lang w:val="en-GB" w:eastAsia="en-GB"/>
        </w:rPr>
        <w:drawing>
          <wp:anchor distT="0" distB="0" distL="114300" distR="114300" simplePos="0" relativeHeight="251660288" behindDoc="0" locked="0" layoutInCell="1" allowOverlap="1" wp14:anchorId="1C667479" wp14:editId="7C0CD6C7">
            <wp:simplePos x="0" y="0"/>
            <wp:positionH relativeFrom="page">
              <wp:posOffset>655320</wp:posOffset>
            </wp:positionH>
            <wp:positionV relativeFrom="margin">
              <wp:posOffset>-704850</wp:posOffset>
            </wp:positionV>
            <wp:extent cx="6510655" cy="93726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937260"/>
                    </a:xfrm>
                    <a:prstGeom prst="rect">
                      <a:avLst/>
                    </a:prstGeom>
                  </pic:spPr>
                </pic:pic>
              </a:graphicData>
            </a:graphic>
            <wp14:sizeRelV relativeFrom="margin">
              <wp14:pctHeight>0</wp14:pctHeight>
            </wp14:sizeRelV>
          </wp:anchor>
        </w:drawing>
      </w:r>
    </w:p>
    <w:p w14:paraId="052B3BD6" w14:textId="1284524A" w:rsidR="00AD2259" w:rsidRDefault="004A403D" w:rsidP="00AD2259">
      <w:pPr>
        <w:spacing w:after="0" w:line="240" w:lineRule="auto"/>
        <w:jc w:val="center"/>
        <w:rPr>
          <w:rFonts w:ascii="Arial" w:hAnsi="Arial" w:cs="Arial"/>
          <w:b/>
          <w:color w:val="00B0F0"/>
          <w:sz w:val="24"/>
        </w:rPr>
      </w:pPr>
      <w:r w:rsidRPr="00260AFF">
        <w:rPr>
          <w:rFonts w:ascii="Arial" w:hAnsi="Arial" w:cs="Arial"/>
          <w:b/>
          <w:color w:val="00B0F0"/>
          <w:sz w:val="24"/>
        </w:rPr>
        <w:t>Call for application</w:t>
      </w:r>
      <w:r w:rsidR="00A96976" w:rsidRPr="00260AFF">
        <w:rPr>
          <w:rFonts w:ascii="Arial" w:hAnsi="Arial" w:cs="Arial"/>
          <w:b/>
          <w:color w:val="00B0F0"/>
          <w:sz w:val="24"/>
        </w:rPr>
        <w:t xml:space="preserve"> for a </w:t>
      </w:r>
      <w:r w:rsidR="00AD2259">
        <w:rPr>
          <w:rFonts w:ascii="Arial" w:hAnsi="Arial" w:cs="Arial"/>
          <w:b/>
          <w:color w:val="00B0F0"/>
          <w:sz w:val="24"/>
        </w:rPr>
        <w:t>Professional Training</w:t>
      </w:r>
      <w:r w:rsidR="005E0E29">
        <w:rPr>
          <w:rFonts w:ascii="Arial" w:hAnsi="Arial" w:cs="Arial"/>
          <w:b/>
          <w:color w:val="00B0F0"/>
          <w:sz w:val="24"/>
        </w:rPr>
        <w:t xml:space="preserve"> on</w:t>
      </w:r>
      <w:r w:rsidR="00AD2259">
        <w:rPr>
          <w:rFonts w:ascii="Arial" w:hAnsi="Arial" w:cs="Arial"/>
          <w:b/>
          <w:color w:val="00B0F0"/>
          <w:sz w:val="24"/>
        </w:rPr>
        <w:t>:</w:t>
      </w:r>
    </w:p>
    <w:p w14:paraId="1845F12B" w14:textId="77777777" w:rsidR="00AD2259" w:rsidRDefault="00AD2259" w:rsidP="00AD2259">
      <w:pPr>
        <w:spacing w:after="0" w:line="240" w:lineRule="auto"/>
        <w:jc w:val="center"/>
        <w:rPr>
          <w:rFonts w:ascii="Arial" w:hAnsi="Arial" w:cs="Arial"/>
          <w:b/>
          <w:color w:val="00B0F0"/>
          <w:sz w:val="24"/>
        </w:rPr>
      </w:pPr>
    </w:p>
    <w:p w14:paraId="5606F317" w14:textId="29FE350D" w:rsidR="004A403D" w:rsidRPr="00AD2259" w:rsidRDefault="00AD2259" w:rsidP="00AD2259">
      <w:pPr>
        <w:spacing w:after="0" w:line="240" w:lineRule="auto"/>
        <w:jc w:val="center"/>
        <w:rPr>
          <w:rFonts w:ascii="Arial" w:hAnsi="Arial" w:cs="Arial"/>
          <w:b/>
          <w:color w:val="00B0F0"/>
          <w:sz w:val="24"/>
        </w:rPr>
      </w:pPr>
      <w:r w:rsidRPr="00AD2259">
        <w:rPr>
          <w:rFonts w:ascii="Arial" w:hAnsi="Arial" w:cs="Arial"/>
          <w:b/>
          <w:color w:val="00B0F0"/>
          <w:sz w:val="24"/>
        </w:rPr>
        <w:t>SAGE50 AND QUICKBOOKS FOR ACCOUNTING PROFESSION</w:t>
      </w:r>
    </w:p>
    <w:p w14:paraId="63A89DE8" w14:textId="77777777" w:rsidR="004A403D" w:rsidRPr="00BB6E4F" w:rsidRDefault="004A403D" w:rsidP="00C56EEF">
      <w:pPr>
        <w:spacing w:after="0" w:line="240" w:lineRule="auto"/>
        <w:jc w:val="center"/>
        <w:rPr>
          <w:rFonts w:ascii="Arial" w:hAnsi="Arial" w:cs="Arial"/>
          <w:b/>
        </w:rPr>
      </w:pPr>
    </w:p>
    <w:p w14:paraId="6F7F2F7E" w14:textId="5F1DE84C" w:rsidR="004A403D" w:rsidRPr="00BB6E4F" w:rsidRDefault="004A403D" w:rsidP="00260AFF">
      <w:pPr>
        <w:spacing w:after="0" w:line="240" w:lineRule="auto"/>
        <w:jc w:val="center"/>
        <w:rPr>
          <w:rFonts w:ascii="Arial" w:hAnsi="Arial" w:cs="Arial"/>
          <w:i/>
        </w:rPr>
      </w:pPr>
      <w:r w:rsidRPr="005E0E29">
        <w:rPr>
          <w:rFonts w:ascii="Arial" w:hAnsi="Arial" w:cs="Arial"/>
          <w:b/>
        </w:rPr>
        <w:t>Course Code</w:t>
      </w:r>
      <w:r w:rsidR="006525D7" w:rsidRPr="005E0E29">
        <w:rPr>
          <w:rFonts w:ascii="Arial" w:hAnsi="Arial" w:cs="Arial"/>
          <w:b/>
        </w:rPr>
        <w:t>:</w:t>
      </w:r>
      <w:r w:rsidR="006525D7" w:rsidRPr="00BB6E4F">
        <w:rPr>
          <w:rFonts w:ascii="Arial" w:hAnsi="Arial" w:cs="Arial"/>
          <w:i/>
        </w:rPr>
        <w:t xml:space="preserve"> </w:t>
      </w:r>
      <w:r w:rsidR="00AD2259">
        <w:rPr>
          <w:rFonts w:ascii="Arial" w:hAnsi="Arial" w:cs="Arial"/>
          <w:i/>
        </w:rPr>
        <w:t>EPRN16</w:t>
      </w:r>
      <w:r w:rsidR="00260AFF" w:rsidRPr="00260AFF">
        <w:rPr>
          <w:rFonts w:ascii="Arial" w:hAnsi="Arial" w:cs="Arial"/>
          <w:i/>
        </w:rPr>
        <w:t>/PT/22</w:t>
      </w:r>
    </w:p>
    <w:p w14:paraId="5CFEC32B" w14:textId="77777777" w:rsidR="00C56EEF" w:rsidRPr="00260AFF" w:rsidRDefault="00C56EEF" w:rsidP="00260AFF">
      <w:pPr>
        <w:spacing w:after="0" w:line="240" w:lineRule="auto"/>
        <w:jc w:val="center"/>
        <w:rPr>
          <w:rFonts w:ascii="Arial" w:hAnsi="Arial" w:cs="Arial"/>
          <w:sz w:val="10"/>
        </w:rPr>
      </w:pPr>
    </w:p>
    <w:p w14:paraId="7D4DF892" w14:textId="5EA9542F" w:rsidR="004A403D" w:rsidRPr="005E0E29" w:rsidRDefault="004A403D" w:rsidP="00AD2259">
      <w:pPr>
        <w:spacing w:after="0" w:line="240" w:lineRule="auto"/>
        <w:jc w:val="center"/>
        <w:rPr>
          <w:rFonts w:ascii="Arial" w:hAnsi="Arial" w:cs="Arial"/>
        </w:rPr>
      </w:pPr>
      <w:r w:rsidRPr="00BB6E4F">
        <w:rPr>
          <w:rFonts w:ascii="Arial" w:hAnsi="Arial" w:cs="Arial"/>
          <w:b/>
        </w:rPr>
        <w:t>D</w:t>
      </w:r>
      <w:r w:rsidR="005E0E29">
        <w:rPr>
          <w:rFonts w:ascii="Arial" w:hAnsi="Arial" w:cs="Arial"/>
          <w:b/>
        </w:rPr>
        <w:t>ates</w:t>
      </w:r>
      <w:r w:rsidR="00AD2259">
        <w:rPr>
          <w:rFonts w:ascii="Arial" w:hAnsi="Arial" w:cs="Arial"/>
          <w:b/>
        </w:rPr>
        <w:t xml:space="preserve">: </w:t>
      </w:r>
      <w:r w:rsidR="00AD2259" w:rsidRPr="005E0E29">
        <w:rPr>
          <w:rFonts w:ascii="Arial" w:hAnsi="Arial" w:cs="Arial"/>
        </w:rPr>
        <w:t>From 26</w:t>
      </w:r>
      <w:r w:rsidR="00AD2259" w:rsidRPr="005E0E29">
        <w:rPr>
          <w:rFonts w:ascii="Arial" w:hAnsi="Arial" w:cs="Arial"/>
          <w:vertAlign w:val="superscript"/>
        </w:rPr>
        <w:t>th</w:t>
      </w:r>
      <w:r w:rsidR="00AD2259" w:rsidRPr="005E0E29">
        <w:rPr>
          <w:rFonts w:ascii="Arial" w:hAnsi="Arial" w:cs="Arial"/>
        </w:rPr>
        <w:t xml:space="preserve"> July to 05</w:t>
      </w:r>
      <w:r w:rsidR="00AD2259" w:rsidRPr="005E0E29">
        <w:rPr>
          <w:rFonts w:ascii="Arial" w:hAnsi="Arial" w:cs="Arial"/>
          <w:vertAlign w:val="superscript"/>
        </w:rPr>
        <w:t>th</w:t>
      </w:r>
      <w:r w:rsidR="00AD2259" w:rsidRPr="005E0E29">
        <w:rPr>
          <w:rFonts w:ascii="Arial" w:hAnsi="Arial" w:cs="Arial"/>
        </w:rPr>
        <w:t xml:space="preserve"> August- </w:t>
      </w:r>
      <w:r w:rsidR="00260AFF" w:rsidRPr="005E0E29">
        <w:rPr>
          <w:rFonts w:ascii="Arial" w:hAnsi="Arial" w:cs="Arial"/>
        </w:rPr>
        <w:t>2022 EVENINGS</w:t>
      </w:r>
    </w:p>
    <w:p w14:paraId="3345E65C" w14:textId="77777777" w:rsidR="004A403D" w:rsidRPr="00260AFF" w:rsidRDefault="004A403D" w:rsidP="00260AFF">
      <w:pPr>
        <w:spacing w:after="0" w:line="240" w:lineRule="auto"/>
        <w:jc w:val="center"/>
        <w:rPr>
          <w:rFonts w:ascii="Arial" w:hAnsi="Arial" w:cs="Arial"/>
          <w:sz w:val="10"/>
        </w:rPr>
      </w:pPr>
    </w:p>
    <w:p w14:paraId="1BA331DD" w14:textId="071D46F9" w:rsidR="004A403D" w:rsidRPr="00BB6E4F" w:rsidRDefault="00C56EEF" w:rsidP="00260AFF">
      <w:pPr>
        <w:spacing w:after="0" w:line="240" w:lineRule="auto"/>
        <w:jc w:val="center"/>
        <w:rPr>
          <w:rFonts w:ascii="Arial" w:hAnsi="Arial" w:cs="Arial"/>
        </w:rPr>
      </w:pPr>
      <w:r w:rsidRPr="00BB6E4F">
        <w:rPr>
          <w:rFonts w:ascii="Arial" w:hAnsi="Arial" w:cs="Arial"/>
          <w:b/>
        </w:rPr>
        <w:t xml:space="preserve">Venue: </w:t>
      </w:r>
      <w:r w:rsidR="00C93903" w:rsidRPr="00260AFF">
        <w:rPr>
          <w:rFonts w:ascii="Arial" w:hAnsi="Arial" w:cs="Arial"/>
        </w:rPr>
        <w:t>University of Rwanda, Gikondo Campus</w:t>
      </w:r>
      <w:r w:rsidR="00626078" w:rsidRPr="00BB6E4F">
        <w:rPr>
          <w:rFonts w:ascii="Arial" w:hAnsi="Arial" w:cs="Arial"/>
          <w:b/>
        </w:rPr>
        <w:t xml:space="preserve"> </w:t>
      </w:r>
    </w:p>
    <w:p w14:paraId="5FE04E77" w14:textId="77777777" w:rsidR="00260AFF" w:rsidRDefault="00260AFF" w:rsidP="00260AFF">
      <w:pPr>
        <w:pStyle w:val="ListParagraph"/>
        <w:spacing w:after="0" w:line="240" w:lineRule="auto"/>
        <w:jc w:val="both"/>
        <w:rPr>
          <w:rFonts w:ascii="Arial" w:hAnsi="Arial" w:cs="Arial"/>
          <w:b/>
        </w:rPr>
      </w:pPr>
    </w:p>
    <w:p w14:paraId="2048365A" w14:textId="28AF15B3" w:rsidR="004A403D" w:rsidRPr="00BB6E4F" w:rsidRDefault="004A403D" w:rsidP="00795810">
      <w:pPr>
        <w:pStyle w:val="ListParagraph"/>
        <w:numPr>
          <w:ilvl w:val="0"/>
          <w:numId w:val="24"/>
        </w:numPr>
        <w:spacing w:after="0" w:line="240" w:lineRule="auto"/>
        <w:jc w:val="both"/>
        <w:rPr>
          <w:rFonts w:ascii="Arial" w:hAnsi="Arial" w:cs="Arial"/>
          <w:b/>
        </w:rPr>
      </w:pPr>
      <w:r w:rsidRPr="00BB6E4F">
        <w:rPr>
          <w:rFonts w:ascii="Arial" w:hAnsi="Arial" w:cs="Arial"/>
          <w:b/>
        </w:rPr>
        <w:t>Introduction</w:t>
      </w:r>
      <w:bookmarkStart w:id="0" w:name="_GoBack"/>
      <w:bookmarkEnd w:id="0"/>
    </w:p>
    <w:p w14:paraId="0D59DB49" w14:textId="77777777" w:rsidR="004A403D" w:rsidRPr="00BB6E4F" w:rsidRDefault="004A403D" w:rsidP="00795810">
      <w:pPr>
        <w:spacing w:after="0" w:line="240" w:lineRule="auto"/>
        <w:jc w:val="both"/>
        <w:rPr>
          <w:rFonts w:ascii="Arial" w:hAnsi="Arial" w:cs="Arial"/>
          <w:b/>
        </w:rPr>
      </w:pPr>
    </w:p>
    <w:p w14:paraId="1BF5C81B" w14:textId="52F4A176" w:rsidR="00260AFF" w:rsidRDefault="00AD2259" w:rsidP="00C93903">
      <w:pPr>
        <w:spacing w:after="0" w:line="240" w:lineRule="auto"/>
        <w:jc w:val="both"/>
        <w:rPr>
          <w:rFonts w:ascii="Arial" w:hAnsi="Arial" w:cs="Arial"/>
          <w:color w:val="000000"/>
          <w:shd w:val="clear" w:color="auto" w:fill="FFFFFF"/>
        </w:rPr>
      </w:pPr>
      <w:r w:rsidRPr="00AD2259">
        <w:rPr>
          <w:rFonts w:ascii="Arial" w:hAnsi="Arial" w:cs="Arial"/>
        </w:rPr>
        <w:t>Sage Accounting is a cloud-based accounting software. With two affordable plans to choose from, Sage Accounting offers essential bookkeeping and accounting features, comprehensive reporting and inventory tracking</w:t>
      </w:r>
      <w:r>
        <w:rPr>
          <w:rFonts w:ascii="Arial" w:hAnsi="Arial" w:cs="Arial"/>
        </w:rPr>
        <w:t xml:space="preserve">. It has some advantages like enabling </w:t>
      </w:r>
      <w:r w:rsidR="005E0E29">
        <w:rPr>
          <w:rFonts w:ascii="Arial" w:hAnsi="Arial" w:cs="Arial"/>
          <w:color w:val="000000"/>
          <w:shd w:val="clear" w:color="auto" w:fill="FFFFFF"/>
        </w:rPr>
        <w:t>d</w:t>
      </w:r>
      <w:r>
        <w:rPr>
          <w:rFonts w:ascii="Arial" w:hAnsi="Arial" w:cs="Arial"/>
          <w:color w:val="000000"/>
          <w:shd w:val="clear" w:color="auto" w:fill="FFFFFF"/>
        </w:rPr>
        <w:t>ouble-entry accounting</w:t>
      </w:r>
      <w:r>
        <w:rPr>
          <w:rFonts w:ascii="Arial" w:hAnsi="Arial" w:cs="Arial"/>
          <w:color w:val="000000"/>
          <w:shd w:val="clear" w:color="auto" w:fill="FFFFFF"/>
        </w:rPr>
        <w:t>,</w:t>
      </w:r>
      <w:r w:rsidRPr="00AD2259">
        <w:t xml:space="preserve"> </w:t>
      </w:r>
      <w:r w:rsidR="005E0E29">
        <w:rPr>
          <w:rFonts w:ascii="Arial" w:hAnsi="Arial" w:cs="Arial"/>
          <w:color w:val="000000"/>
          <w:shd w:val="clear" w:color="auto" w:fill="FFFFFF"/>
        </w:rPr>
        <w:t>u</w:t>
      </w:r>
      <w:r w:rsidRPr="00AD2259">
        <w:rPr>
          <w:rFonts w:ascii="Arial" w:hAnsi="Arial" w:cs="Arial"/>
          <w:color w:val="000000"/>
          <w:shd w:val="clear" w:color="auto" w:fill="FFFFFF"/>
        </w:rPr>
        <w:t>nlimited users with Sag</w:t>
      </w:r>
      <w:r>
        <w:rPr>
          <w:rFonts w:ascii="Arial" w:hAnsi="Arial" w:cs="Arial"/>
          <w:color w:val="000000"/>
          <w:shd w:val="clear" w:color="auto" w:fill="FFFFFF"/>
        </w:rPr>
        <w:t xml:space="preserve">e Accounting (second-tier plan) and </w:t>
      </w:r>
      <w:r w:rsidR="005E0E29">
        <w:rPr>
          <w:rFonts w:ascii="Arial" w:hAnsi="Arial" w:cs="Arial"/>
          <w:color w:val="000000"/>
          <w:shd w:val="clear" w:color="auto" w:fill="FFFFFF"/>
        </w:rPr>
        <w:t>c</w:t>
      </w:r>
      <w:r w:rsidRPr="00AD2259">
        <w:rPr>
          <w:rFonts w:ascii="Arial" w:hAnsi="Arial" w:cs="Arial"/>
          <w:color w:val="000000"/>
          <w:shd w:val="clear" w:color="auto" w:fill="FFFFFF"/>
        </w:rPr>
        <w:t>omprehensive reporting and inventory tracking.</w:t>
      </w:r>
    </w:p>
    <w:p w14:paraId="0C254B0E" w14:textId="77777777" w:rsidR="00AD2259" w:rsidRDefault="00AD2259" w:rsidP="00C93903">
      <w:pPr>
        <w:spacing w:after="0" w:line="240" w:lineRule="auto"/>
        <w:jc w:val="both"/>
        <w:rPr>
          <w:rFonts w:ascii="Arial" w:hAnsi="Arial" w:cs="Arial"/>
          <w:color w:val="000000"/>
          <w:shd w:val="clear" w:color="auto" w:fill="FFFFFF"/>
        </w:rPr>
      </w:pPr>
    </w:p>
    <w:p w14:paraId="309A0D25" w14:textId="1A92C892" w:rsidR="00AD2259" w:rsidRDefault="00AD2259" w:rsidP="00C93903">
      <w:pPr>
        <w:spacing w:after="0" w:line="240" w:lineRule="auto"/>
        <w:jc w:val="both"/>
        <w:rPr>
          <w:rFonts w:ascii="Arial" w:hAnsi="Arial" w:cs="Arial"/>
        </w:rPr>
      </w:pPr>
      <w:r>
        <w:rPr>
          <w:rFonts w:ascii="Arial" w:hAnsi="Arial" w:cs="Arial"/>
          <w:color w:val="000000"/>
          <w:shd w:val="clear" w:color="auto" w:fill="FFFFFF"/>
        </w:rPr>
        <w:t xml:space="preserve">On another hand, </w:t>
      </w:r>
      <w:r w:rsidRPr="00AD2259">
        <w:rPr>
          <w:rFonts w:ascii="Arial" w:hAnsi="Arial" w:cs="Arial"/>
          <w:color w:val="000000"/>
          <w:shd w:val="clear" w:color="auto" w:fill="FFFFFF"/>
        </w:rPr>
        <w:t>QuickBooks is user-friendly accounting software that tracks and organizes your financial information for you, eliminating manual data entry. It automates tasks such as bookkeeping, invoicing, time tracking, sales tax management, budgeting, bank reconciliation, and inventory management.</w:t>
      </w:r>
    </w:p>
    <w:p w14:paraId="2A4C455C" w14:textId="77777777" w:rsidR="00AD2259" w:rsidRDefault="00AD2259" w:rsidP="00260AFF">
      <w:pPr>
        <w:spacing w:after="0" w:line="240" w:lineRule="auto"/>
        <w:jc w:val="both"/>
        <w:rPr>
          <w:rFonts w:ascii="Arial" w:hAnsi="Arial" w:cs="Arial"/>
        </w:rPr>
      </w:pPr>
    </w:p>
    <w:p w14:paraId="431032DB" w14:textId="5A66B9C0" w:rsidR="00260AFF" w:rsidRPr="00260AFF" w:rsidRDefault="00AD2259" w:rsidP="00260AFF">
      <w:pPr>
        <w:spacing w:after="0" w:line="240" w:lineRule="auto"/>
        <w:jc w:val="both"/>
        <w:rPr>
          <w:rFonts w:ascii="Arial" w:hAnsi="Arial" w:cs="Arial"/>
        </w:rPr>
      </w:pPr>
      <w:r>
        <w:rPr>
          <w:rFonts w:ascii="Arial" w:hAnsi="Arial" w:cs="Arial"/>
        </w:rPr>
        <w:t>During this two-weeks’ training, trainees will get practical training on how to use the two accounting softwares.</w:t>
      </w:r>
    </w:p>
    <w:p w14:paraId="5F7BD46C" w14:textId="77777777" w:rsidR="00260AFF" w:rsidRPr="00260AFF" w:rsidRDefault="00260AFF" w:rsidP="00260AFF">
      <w:pPr>
        <w:spacing w:after="0" w:line="240" w:lineRule="auto"/>
        <w:jc w:val="both"/>
        <w:rPr>
          <w:rFonts w:ascii="Arial" w:hAnsi="Arial" w:cs="Arial"/>
        </w:rPr>
      </w:pPr>
    </w:p>
    <w:p w14:paraId="116E5836" w14:textId="77777777" w:rsidR="00FE7995" w:rsidRPr="00C93903" w:rsidRDefault="00FE7995" w:rsidP="00C93903">
      <w:pPr>
        <w:spacing w:after="0" w:line="240" w:lineRule="auto"/>
        <w:jc w:val="both"/>
        <w:rPr>
          <w:rFonts w:ascii="Arial" w:hAnsi="Arial" w:cs="Arial"/>
        </w:rPr>
      </w:pPr>
    </w:p>
    <w:p w14:paraId="711EBAC8" w14:textId="22963FA2" w:rsidR="001A1089" w:rsidRPr="00C93903" w:rsidRDefault="004A403D" w:rsidP="00C93903">
      <w:pPr>
        <w:pStyle w:val="ListParagraph"/>
        <w:numPr>
          <w:ilvl w:val="0"/>
          <w:numId w:val="24"/>
        </w:numPr>
        <w:spacing w:after="0" w:line="240" w:lineRule="auto"/>
        <w:jc w:val="both"/>
        <w:rPr>
          <w:rFonts w:ascii="Arial" w:hAnsi="Arial" w:cs="Arial"/>
          <w:b/>
        </w:rPr>
      </w:pPr>
      <w:r w:rsidRPr="00C93903">
        <w:rPr>
          <w:rFonts w:ascii="Arial" w:hAnsi="Arial" w:cs="Arial"/>
          <w:b/>
        </w:rPr>
        <w:t>Course content</w:t>
      </w:r>
    </w:p>
    <w:p w14:paraId="16A24962" w14:textId="607E2FB6" w:rsidR="001A1089" w:rsidRPr="00BB6E4F" w:rsidRDefault="001A1089" w:rsidP="00795810">
      <w:pPr>
        <w:spacing w:after="0" w:line="240" w:lineRule="auto"/>
        <w:jc w:val="both"/>
        <w:rPr>
          <w:rFonts w:ascii="Arial" w:hAnsi="Arial" w:cs="Arial"/>
          <w:b/>
        </w:rPr>
      </w:pPr>
    </w:p>
    <w:p w14:paraId="63F940E4" w14:textId="2E156DF7" w:rsidR="001A1089" w:rsidRDefault="001A1089" w:rsidP="00795810">
      <w:pPr>
        <w:spacing w:after="0" w:line="240" w:lineRule="auto"/>
        <w:jc w:val="both"/>
        <w:rPr>
          <w:rFonts w:ascii="Arial" w:hAnsi="Arial" w:cs="Arial"/>
        </w:rPr>
      </w:pPr>
      <w:r w:rsidRPr="00BB6E4F">
        <w:rPr>
          <w:rFonts w:ascii="Arial" w:hAnsi="Arial" w:cs="Arial"/>
        </w:rPr>
        <w:t>Th</w:t>
      </w:r>
      <w:r w:rsidR="00FE7995">
        <w:rPr>
          <w:rFonts w:ascii="Arial" w:hAnsi="Arial" w:cs="Arial"/>
        </w:rPr>
        <w:t>e</w:t>
      </w:r>
      <w:r w:rsidRPr="00BB6E4F">
        <w:rPr>
          <w:rFonts w:ascii="Arial" w:hAnsi="Arial" w:cs="Arial"/>
        </w:rPr>
        <w:t xml:space="preserve"> course </w:t>
      </w:r>
      <w:r w:rsidR="00FE7995">
        <w:rPr>
          <w:rFonts w:ascii="Arial" w:hAnsi="Arial" w:cs="Arial"/>
        </w:rPr>
        <w:t xml:space="preserve">content </w:t>
      </w:r>
      <w:r w:rsidR="00FE7995" w:rsidRPr="00BB6E4F">
        <w:rPr>
          <w:rFonts w:ascii="Arial" w:hAnsi="Arial" w:cs="Arial"/>
        </w:rPr>
        <w:t>includes</w:t>
      </w:r>
      <w:r w:rsidRPr="00BB6E4F">
        <w:rPr>
          <w:rFonts w:ascii="Arial" w:hAnsi="Arial" w:cs="Arial"/>
        </w:rPr>
        <w:t>:</w:t>
      </w:r>
    </w:p>
    <w:p w14:paraId="75E89A0B" w14:textId="02C5C2FC" w:rsidR="00FE7995" w:rsidRDefault="00FE7995" w:rsidP="00FE7995">
      <w:pPr>
        <w:spacing w:after="0" w:line="276" w:lineRule="auto"/>
        <w:jc w:val="both"/>
        <w:rPr>
          <w:rFonts w:ascii="Arial" w:hAnsi="Arial" w:cs="Arial"/>
        </w:rPr>
      </w:pPr>
    </w:p>
    <w:p w14:paraId="7DE6A120" w14:textId="77777777" w:rsidR="00AD2259" w:rsidRPr="00BF6DC1" w:rsidRDefault="00AD2259" w:rsidP="00AD2259">
      <w:pPr>
        <w:rPr>
          <w:rFonts w:ascii="Arial" w:hAnsi="Arial" w:cs="Arial"/>
          <w:b/>
        </w:rPr>
      </w:pPr>
      <w:r w:rsidRPr="00BF6DC1">
        <w:rPr>
          <w:rFonts w:ascii="Arial" w:hAnsi="Arial" w:cs="Arial"/>
          <w:b/>
        </w:rPr>
        <w:t>SAGE 50:</w:t>
      </w:r>
    </w:p>
    <w:p w14:paraId="13C0515F"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Creating a company in Sage 50 Accounting</w:t>
      </w:r>
    </w:p>
    <w:p w14:paraId="53FE7005"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Understanding the importance of Settings and Preferences and automating the company</w:t>
      </w:r>
    </w:p>
    <w:p w14:paraId="631C46BB"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Understanding and editing the Chart of Accounts</w:t>
      </w:r>
    </w:p>
    <w:p w14:paraId="4ED268BF"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Understanding the purpose and use of Linked Accounts</w:t>
      </w:r>
    </w:p>
    <w:p w14:paraId="7909480B"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The General Journal and recording General Journal Entries</w:t>
      </w:r>
    </w:p>
    <w:p w14:paraId="741DB3F8"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Service Items</w:t>
      </w:r>
    </w:p>
    <w:p w14:paraId="328E398A"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Receivables Introduction and Customers setup</w:t>
      </w:r>
    </w:p>
    <w:p w14:paraId="15423422"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Sales Invoices, Customer Payments and Sales Receipts</w:t>
      </w:r>
    </w:p>
    <w:p w14:paraId="27D6BD64"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Customer management and maintenance</w:t>
      </w:r>
    </w:p>
    <w:p w14:paraId="742C7247"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Accounts Receivable Reporting</w:t>
      </w:r>
    </w:p>
    <w:p w14:paraId="6828FC89"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Payables Introduction and Vendors setup</w:t>
      </w:r>
    </w:p>
    <w:p w14:paraId="076CFF98"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Recording Purchases, Bills and Expenses</w:t>
      </w:r>
    </w:p>
    <w:p w14:paraId="7B962C4D"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Processing Payments by Cheque, EFT, e-Transfers, and Credit Cards</w:t>
      </w:r>
    </w:p>
    <w:p w14:paraId="4B2E8E1E"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Vendor management and maintenance</w:t>
      </w:r>
    </w:p>
    <w:p w14:paraId="540EF063"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Accounts Payable Reporting</w:t>
      </w:r>
    </w:p>
    <w:p w14:paraId="5C28D77C"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Learn how to un-do and adjust transactions to errors</w:t>
      </w:r>
    </w:p>
    <w:p w14:paraId="25DFA1DD"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Recurring Transactions and other time-saving features</w:t>
      </w:r>
    </w:p>
    <w:p w14:paraId="0F5171C1"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Sales Tax Reporting and Payments</w:t>
      </w:r>
    </w:p>
    <w:p w14:paraId="4285C41E"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lastRenderedPageBreak/>
        <w:t>Banking transactions; Transfer Funds and Deposit Slips</w:t>
      </w:r>
    </w:p>
    <w:p w14:paraId="20C185EC"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Bank Account Reconciliation</w:t>
      </w:r>
    </w:p>
    <w:p w14:paraId="3B3B6C1A"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Banking Reports</w:t>
      </w:r>
    </w:p>
    <w:p w14:paraId="71AEF237"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Financial Statement Reporting: Trial Balance, Income Statement, Balance Sheet</w:t>
      </w:r>
    </w:p>
    <w:p w14:paraId="5F8F20D7"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Importance of Database Management and company Backups</w:t>
      </w:r>
    </w:p>
    <w:p w14:paraId="10EBB180"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Payroll Setup; Incomes and Deductions</w:t>
      </w:r>
    </w:p>
    <w:p w14:paraId="3D05235D"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Employees Records</w:t>
      </w:r>
    </w:p>
    <w:p w14:paraId="092A728B"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Inventory Reporting</w:t>
      </w:r>
    </w:p>
    <w:p w14:paraId="3C78E41C"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Project Reporting</w:t>
      </w:r>
    </w:p>
    <w:p w14:paraId="04D3E70F"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Company budgets and budget reports</w:t>
      </w:r>
    </w:p>
    <w:p w14:paraId="5053D89B"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Company’s Fiscal Year-End and Year-End Adjusting Entries</w:t>
      </w:r>
    </w:p>
    <w:p w14:paraId="3BA987F4"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Fiscal Year-End Process and Reporting</w:t>
      </w:r>
    </w:p>
    <w:p w14:paraId="71D166B7" w14:textId="77777777" w:rsidR="00AD2259" w:rsidRPr="00BF6DC1"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Users and Security Rights</w:t>
      </w:r>
    </w:p>
    <w:p w14:paraId="095E7AD6" w14:textId="77777777" w:rsidR="00AD2259" w:rsidRPr="00BC5730" w:rsidRDefault="00AD2259" w:rsidP="00AD225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000000"/>
          <w:lang w:eastAsia="en-GB"/>
        </w:rPr>
      </w:pPr>
      <w:r w:rsidRPr="00BF6DC1">
        <w:rPr>
          <w:rFonts w:ascii="Arial" w:eastAsia="Times New Roman" w:hAnsi="Arial" w:cs="Arial"/>
          <w:color w:val="000000"/>
          <w:lang w:eastAsia="en-GB"/>
        </w:rPr>
        <w:t>Using Single and Multi-User Modes</w:t>
      </w:r>
    </w:p>
    <w:p w14:paraId="089B1D11" w14:textId="77777777" w:rsidR="00AD2259" w:rsidRPr="00BF6DC1" w:rsidRDefault="00AD2259" w:rsidP="00AD2259">
      <w:pPr>
        <w:spacing w:after="0"/>
        <w:rPr>
          <w:rFonts w:ascii="Arial" w:hAnsi="Arial" w:cs="Arial"/>
          <w:b/>
        </w:rPr>
      </w:pPr>
      <w:r w:rsidRPr="00BF6DC1">
        <w:rPr>
          <w:rFonts w:ascii="Arial" w:hAnsi="Arial" w:cs="Arial"/>
          <w:b/>
        </w:rPr>
        <w:t>QuickBooks:</w:t>
      </w:r>
    </w:p>
    <w:p w14:paraId="41B6C6EE"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Keeping track of income, bills and expenses.</w:t>
      </w:r>
    </w:p>
    <w:p w14:paraId="1BFA6351"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Printing Financial statements like Profit and loss Report, Balance sheet report and Statement of cash flows.</w:t>
      </w:r>
    </w:p>
    <w:p w14:paraId="6FC0DF82"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 xml:space="preserve">Creating invoices that can be mailed to </w:t>
      </w:r>
      <w:r w:rsidRPr="00BF6DC1">
        <w:rPr>
          <w:rFonts w:ascii="Arial" w:eastAsia="Times New Roman" w:hAnsi="Arial" w:cs="Arial"/>
          <w:color w:val="000000"/>
          <w:lang w:eastAsia="en-GB"/>
        </w:rPr>
        <w:t>customers or</w:t>
      </w:r>
      <w:r w:rsidRPr="000A4455">
        <w:rPr>
          <w:rFonts w:ascii="Arial" w:eastAsia="Times New Roman" w:hAnsi="Arial" w:cs="Arial"/>
          <w:color w:val="000000"/>
          <w:lang w:eastAsia="en-GB"/>
        </w:rPr>
        <w:t xml:space="preserve"> printed, </w:t>
      </w:r>
      <w:r w:rsidRPr="00BF6DC1">
        <w:rPr>
          <w:rFonts w:ascii="Arial" w:eastAsia="Times New Roman" w:hAnsi="Arial" w:cs="Arial"/>
          <w:color w:val="000000"/>
          <w:lang w:eastAsia="en-GB"/>
        </w:rPr>
        <w:t>and also</w:t>
      </w:r>
      <w:r w:rsidRPr="000A4455">
        <w:rPr>
          <w:rFonts w:ascii="Arial" w:eastAsia="Times New Roman" w:hAnsi="Arial" w:cs="Arial"/>
          <w:color w:val="000000"/>
          <w:lang w:eastAsia="en-GB"/>
        </w:rPr>
        <w:t xml:space="preserve"> tracking invoices.</w:t>
      </w:r>
    </w:p>
    <w:p w14:paraId="554B6A32"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Scanning, uploading and matching-up receipts with corresponding transactions.</w:t>
      </w:r>
    </w:p>
    <w:p w14:paraId="4935F6A0"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Tracking Employees work hours and running payrolls.</w:t>
      </w:r>
    </w:p>
    <w:p w14:paraId="364338A2"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Tracking inventory</w:t>
      </w:r>
    </w:p>
    <w:p w14:paraId="4BE076E4"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Accepting payment online</w:t>
      </w:r>
    </w:p>
    <w:p w14:paraId="7D3DF313" w14:textId="77777777" w:rsidR="00AD2259" w:rsidRPr="000A4455" w:rsidRDefault="00AD2259" w:rsidP="00AD2259">
      <w:pPr>
        <w:pStyle w:val="ListParagraph"/>
        <w:numPr>
          <w:ilvl w:val="0"/>
          <w:numId w:val="46"/>
        </w:numPr>
        <w:shd w:val="clear" w:color="auto" w:fill="FFFFFF"/>
        <w:spacing w:before="100" w:beforeAutospacing="1" w:after="0" w:line="240" w:lineRule="auto"/>
        <w:rPr>
          <w:rFonts w:ascii="Arial" w:eastAsia="Times New Roman" w:hAnsi="Arial" w:cs="Arial"/>
          <w:color w:val="000000"/>
          <w:lang w:eastAsia="en-GB"/>
        </w:rPr>
      </w:pPr>
      <w:r w:rsidRPr="000A4455">
        <w:rPr>
          <w:rFonts w:ascii="Arial" w:eastAsia="Times New Roman" w:hAnsi="Arial" w:cs="Arial"/>
          <w:color w:val="000000"/>
          <w:lang w:eastAsia="en-GB"/>
        </w:rPr>
        <w:t>Synchronizing with bank and credit card accounts.</w:t>
      </w:r>
    </w:p>
    <w:p w14:paraId="77D5EE8C" w14:textId="1C033608" w:rsidR="00AD2259" w:rsidRDefault="00AD2259" w:rsidP="00FE7995">
      <w:pPr>
        <w:spacing w:after="0" w:line="276" w:lineRule="auto"/>
        <w:jc w:val="both"/>
        <w:rPr>
          <w:rFonts w:ascii="Arial" w:hAnsi="Arial" w:cs="Arial"/>
        </w:rPr>
      </w:pPr>
    </w:p>
    <w:p w14:paraId="423C91B8" w14:textId="77777777" w:rsidR="00AD2259" w:rsidRPr="00FE7995" w:rsidRDefault="00AD2259" w:rsidP="00FE7995">
      <w:pPr>
        <w:spacing w:after="0" w:line="276" w:lineRule="auto"/>
        <w:jc w:val="both"/>
        <w:rPr>
          <w:rFonts w:ascii="Arial" w:hAnsi="Arial" w:cs="Arial"/>
          <w:b/>
        </w:rPr>
      </w:pPr>
    </w:p>
    <w:p w14:paraId="0AF736E2" w14:textId="27AD3420" w:rsidR="00C56EEF" w:rsidRPr="00BB6E4F" w:rsidRDefault="00C56EEF" w:rsidP="00346FD0">
      <w:pPr>
        <w:pStyle w:val="ListParagraph"/>
        <w:numPr>
          <w:ilvl w:val="0"/>
          <w:numId w:val="24"/>
        </w:numPr>
        <w:spacing w:after="0" w:line="276" w:lineRule="auto"/>
        <w:jc w:val="both"/>
        <w:rPr>
          <w:rFonts w:ascii="Arial" w:hAnsi="Arial" w:cs="Arial"/>
          <w:b/>
        </w:rPr>
      </w:pPr>
      <w:r w:rsidRPr="00BB6E4F">
        <w:rPr>
          <w:rFonts w:ascii="Arial" w:hAnsi="Arial" w:cs="Arial"/>
          <w:b/>
        </w:rPr>
        <w:t>Training method</w:t>
      </w:r>
      <w:r w:rsidR="00AD2259">
        <w:rPr>
          <w:rFonts w:ascii="Arial" w:hAnsi="Arial" w:cs="Arial"/>
          <w:b/>
        </w:rPr>
        <w:t>ology</w:t>
      </w:r>
    </w:p>
    <w:p w14:paraId="49013280" w14:textId="77777777" w:rsidR="00C56EEF" w:rsidRPr="00BB6E4F" w:rsidRDefault="00C56EEF" w:rsidP="00346FD0">
      <w:pPr>
        <w:spacing w:after="0" w:line="276" w:lineRule="auto"/>
        <w:jc w:val="both"/>
        <w:rPr>
          <w:rFonts w:ascii="Arial" w:hAnsi="Arial" w:cs="Arial"/>
        </w:rPr>
      </w:pPr>
    </w:p>
    <w:p w14:paraId="4DFB2D65" w14:textId="2B13BB4B" w:rsidR="00C56EEF" w:rsidRPr="00BB6E4F" w:rsidRDefault="00C56EEF" w:rsidP="00346FD0">
      <w:pPr>
        <w:spacing w:after="0" w:line="276" w:lineRule="auto"/>
        <w:jc w:val="both"/>
        <w:rPr>
          <w:rFonts w:ascii="Arial" w:hAnsi="Arial" w:cs="Arial"/>
        </w:rPr>
      </w:pPr>
      <w:r w:rsidRPr="00BB6E4F">
        <w:rPr>
          <w:rFonts w:ascii="Arial" w:hAnsi="Arial" w:cs="Arial"/>
        </w:rPr>
        <w:t>Th</w:t>
      </w:r>
      <w:r w:rsidR="00286546">
        <w:rPr>
          <w:rFonts w:ascii="Arial" w:hAnsi="Arial" w:cs="Arial"/>
        </w:rPr>
        <w:t>is training</w:t>
      </w:r>
      <w:r w:rsidRPr="00BB6E4F">
        <w:rPr>
          <w:rFonts w:ascii="Arial" w:hAnsi="Arial" w:cs="Arial"/>
        </w:rPr>
        <w:t xml:space="preserve"> will be run in a workshop style with a high degree of participants’ involvement.   Adult learning methodologies will be employed, and participants will not be passive. Debate and open discussions will be encouraged. The trainer will use a mix of presentations to define and explain key concepts and practical exercis</w:t>
      </w:r>
      <w:r w:rsidR="001A1089" w:rsidRPr="00BB6E4F">
        <w:rPr>
          <w:rFonts w:ascii="Arial" w:hAnsi="Arial" w:cs="Arial"/>
        </w:rPr>
        <w:t>es</w:t>
      </w:r>
      <w:r w:rsidRPr="00BB6E4F">
        <w:rPr>
          <w:rFonts w:ascii="Arial" w:hAnsi="Arial" w:cs="Arial"/>
        </w:rPr>
        <w:t xml:space="preserve">. </w:t>
      </w:r>
      <w:r w:rsidR="001570A0" w:rsidRPr="00BB6E4F">
        <w:rPr>
          <w:rFonts w:ascii="Arial" w:hAnsi="Arial" w:cs="Arial"/>
        </w:rPr>
        <w:t>Trainees are encouraged to bring their own laptops</w:t>
      </w:r>
      <w:r w:rsidRPr="00BB6E4F">
        <w:rPr>
          <w:rFonts w:ascii="Arial" w:hAnsi="Arial" w:cs="Arial"/>
        </w:rPr>
        <w:t>.</w:t>
      </w:r>
      <w:r w:rsidR="004D3B2F" w:rsidRPr="00BB6E4F">
        <w:rPr>
          <w:rFonts w:ascii="Arial" w:hAnsi="Arial" w:cs="Arial"/>
        </w:rPr>
        <w:t xml:space="preserve"> </w:t>
      </w:r>
    </w:p>
    <w:p w14:paraId="38094DD0" w14:textId="77777777" w:rsidR="00C56EEF" w:rsidRPr="00BB6E4F" w:rsidRDefault="00C56EEF" w:rsidP="00346FD0">
      <w:pPr>
        <w:spacing w:after="0" w:line="276" w:lineRule="auto"/>
        <w:jc w:val="both"/>
        <w:rPr>
          <w:rFonts w:ascii="Arial" w:hAnsi="Arial" w:cs="Arial"/>
        </w:rPr>
      </w:pPr>
    </w:p>
    <w:p w14:paraId="57FB0166" w14:textId="77777777" w:rsidR="00C56EEF" w:rsidRPr="00BB6E4F" w:rsidRDefault="00C56EEF" w:rsidP="00346FD0">
      <w:pPr>
        <w:pStyle w:val="ListParagraph"/>
        <w:numPr>
          <w:ilvl w:val="0"/>
          <w:numId w:val="24"/>
        </w:numPr>
        <w:spacing w:after="0" w:line="276" w:lineRule="auto"/>
        <w:jc w:val="both"/>
        <w:rPr>
          <w:rFonts w:ascii="Arial" w:hAnsi="Arial" w:cs="Arial"/>
          <w:b/>
        </w:rPr>
      </w:pPr>
      <w:r w:rsidRPr="00BB6E4F">
        <w:rPr>
          <w:rFonts w:ascii="Arial" w:hAnsi="Arial" w:cs="Arial"/>
          <w:b/>
        </w:rPr>
        <w:t>Certificate</w:t>
      </w:r>
    </w:p>
    <w:p w14:paraId="537181EA" w14:textId="77777777" w:rsidR="00C56EEF" w:rsidRPr="00BB6E4F" w:rsidRDefault="00C56EEF" w:rsidP="00346FD0">
      <w:pPr>
        <w:widowControl w:val="0"/>
        <w:autoSpaceDE w:val="0"/>
        <w:autoSpaceDN w:val="0"/>
        <w:adjustRightInd w:val="0"/>
        <w:spacing w:after="0" w:line="276" w:lineRule="auto"/>
        <w:ind w:left="100"/>
        <w:jc w:val="both"/>
        <w:rPr>
          <w:rFonts w:ascii="Arial" w:hAnsi="Arial" w:cs="Arial"/>
          <w:b/>
          <w:bCs/>
          <w:spacing w:val="1"/>
        </w:rPr>
      </w:pPr>
    </w:p>
    <w:p w14:paraId="4491E25F" w14:textId="77777777" w:rsidR="00C56EEF" w:rsidRPr="00BB6E4F" w:rsidRDefault="00C56EEF" w:rsidP="00346FD0">
      <w:pPr>
        <w:widowControl w:val="0"/>
        <w:autoSpaceDE w:val="0"/>
        <w:autoSpaceDN w:val="0"/>
        <w:adjustRightInd w:val="0"/>
        <w:spacing w:line="276" w:lineRule="auto"/>
        <w:jc w:val="both"/>
        <w:rPr>
          <w:rFonts w:ascii="Arial" w:hAnsi="Arial" w:cs="Arial"/>
          <w:spacing w:val="1"/>
        </w:rPr>
      </w:pPr>
      <w:r w:rsidRPr="00BB6E4F">
        <w:rPr>
          <w:rFonts w:ascii="Arial" w:hAnsi="Arial" w:cs="Arial"/>
          <w:spacing w:val="1"/>
        </w:rPr>
        <w:t xml:space="preserve">EPRN will issue </w:t>
      </w:r>
      <w:r w:rsidRPr="00BB6E4F">
        <w:rPr>
          <w:rFonts w:ascii="Arial" w:hAnsi="Arial" w:cs="Arial"/>
          <w:spacing w:val="1"/>
          <w:u w:val="single"/>
        </w:rPr>
        <w:t xml:space="preserve">completion certificates </w:t>
      </w:r>
      <w:r w:rsidRPr="00BB6E4F">
        <w:rPr>
          <w:rFonts w:ascii="Arial" w:hAnsi="Arial" w:cs="Arial"/>
          <w:spacing w:val="1"/>
        </w:rPr>
        <w:t>to participants who will successfully attend the course and pass the course test.</w:t>
      </w:r>
    </w:p>
    <w:p w14:paraId="2BA633B9" w14:textId="21489672" w:rsidR="00C56EEF" w:rsidRPr="00BB6E4F" w:rsidRDefault="00C56EEF" w:rsidP="00346FD0">
      <w:pPr>
        <w:widowControl w:val="0"/>
        <w:autoSpaceDE w:val="0"/>
        <w:autoSpaceDN w:val="0"/>
        <w:adjustRightInd w:val="0"/>
        <w:spacing w:line="276" w:lineRule="auto"/>
        <w:jc w:val="both"/>
        <w:rPr>
          <w:rFonts w:ascii="Arial" w:hAnsi="Arial" w:cs="Arial"/>
          <w:spacing w:val="1"/>
        </w:rPr>
      </w:pPr>
      <w:r w:rsidRPr="00BB6E4F">
        <w:rPr>
          <w:rFonts w:ascii="Arial" w:hAnsi="Arial" w:cs="Arial"/>
          <w:b/>
          <w:spacing w:val="1"/>
        </w:rPr>
        <w:t xml:space="preserve">Note: </w:t>
      </w:r>
      <w:r w:rsidRPr="00BB6E4F">
        <w:rPr>
          <w:rFonts w:ascii="Arial" w:hAnsi="Arial" w:cs="Arial"/>
          <w:spacing w:val="1"/>
        </w:rPr>
        <w:t>At the end of the course, the trainer will deliver a test, and ONLY participants who will get at least 60% will get the certificates. Others will be advised to wait until another training opportunity for the same course</w:t>
      </w:r>
      <w:r w:rsidR="00D829FD" w:rsidRPr="00BB6E4F">
        <w:rPr>
          <w:rFonts w:ascii="Arial" w:hAnsi="Arial" w:cs="Arial"/>
          <w:spacing w:val="1"/>
        </w:rPr>
        <w:t xml:space="preserve"> becomes available</w:t>
      </w:r>
      <w:r w:rsidRPr="00BB6E4F">
        <w:rPr>
          <w:rFonts w:ascii="Arial" w:hAnsi="Arial" w:cs="Arial"/>
          <w:spacing w:val="1"/>
        </w:rPr>
        <w:t xml:space="preserve"> </w:t>
      </w:r>
      <w:r w:rsidR="00D829FD" w:rsidRPr="00BB6E4F">
        <w:rPr>
          <w:rFonts w:ascii="Arial" w:hAnsi="Arial" w:cs="Arial"/>
          <w:spacing w:val="1"/>
        </w:rPr>
        <w:t>which they</w:t>
      </w:r>
      <w:r w:rsidRPr="00BB6E4F">
        <w:rPr>
          <w:rFonts w:ascii="Arial" w:hAnsi="Arial" w:cs="Arial"/>
          <w:spacing w:val="1"/>
        </w:rPr>
        <w:t xml:space="preserve"> will attend free of charge (this chance is provided only once).</w:t>
      </w:r>
    </w:p>
    <w:p w14:paraId="221B188D" w14:textId="29A2DB3A" w:rsidR="00C56EEF" w:rsidRPr="00BB6E4F" w:rsidRDefault="00C56EEF" w:rsidP="00346FD0">
      <w:pPr>
        <w:pStyle w:val="ListParagraph"/>
        <w:numPr>
          <w:ilvl w:val="0"/>
          <w:numId w:val="24"/>
        </w:numPr>
        <w:spacing w:after="0" w:line="276" w:lineRule="auto"/>
        <w:jc w:val="both"/>
        <w:rPr>
          <w:rFonts w:ascii="Arial" w:hAnsi="Arial" w:cs="Arial"/>
          <w:b/>
        </w:rPr>
      </w:pPr>
      <w:r w:rsidRPr="00BB6E4F">
        <w:rPr>
          <w:rFonts w:ascii="Arial" w:hAnsi="Arial" w:cs="Arial"/>
          <w:b/>
        </w:rPr>
        <w:t xml:space="preserve">Training </w:t>
      </w:r>
      <w:r w:rsidR="00D829FD" w:rsidRPr="00BB6E4F">
        <w:rPr>
          <w:rFonts w:ascii="Arial" w:hAnsi="Arial" w:cs="Arial"/>
          <w:b/>
        </w:rPr>
        <w:t>f</w:t>
      </w:r>
      <w:r w:rsidRPr="00BB6E4F">
        <w:rPr>
          <w:rFonts w:ascii="Arial" w:hAnsi="Arial" w:cs="Arial"/>
          <w:b/>
        </w:rPr>
        <w:t>ees</w:t>
      </w:r>
      <w:r w:rsidR="001570A0" w:rsidRPr="00BB6E4F">
        <w:rPr>
          <w:rFonts w:ascii="Arial" w:hAnsi="Arial" w:cs="Arial"/>
          <w:b/>
        </w:rPr>
        <w:t xml:space="preserve">, </w:t>
      </w:r>
      <w:r w:rsidR="00D829FD" w:rsidRPr="00BB6E4F">
        <w:rPr>
          <w:rFonts w:ascii="Arial" w:hAnsi="Arial" w:cs="Arial"/>
          <w:b/>
        </w:rPr>
        <w:t>v</w:t>
      </w:r>
      <w:r w:rsidR="001570A0" w:rsidRPr="00BB6E4F">
        <w:rPr>
          <w:rFonts w:ascii="Arial" w:hAnsi="Arial" w:cs="Arial"/>
          <w:b/>
        </w:rPr>
        <w:t>enue</w:t>
      </w:r>
      <w:r w:rsidR="0097605B">
        <w:rPr>
          <w:rFonts w:ascii="Arial" w:hAnsi="Arial" w:cs="Arial"/>
          <w:b/>
        </w:rPr>
        <w:t>, date</w:t>
      </w:r>
      <w:r w:rsidR="001570A0" w:rsidRPr="00BB6E4F">
        <w:rPr>
          <w:rFonts w:ascii="Arial" w:hAnsi="Arial" w:cs="Arial"/>
          <w:b/>
        </w:rPr>
        <w:t xml:space="preserve"> and </w:t>
      </w:r>
      <w:r w:rsidR="00D829FD" w:rsidRPr="00BB6E4F">
        <w:rPr>
          <w:rFonts w:ascii="Arial" w:hAnsi="Arial" w:cs="Arial"/>
          <w:b/>
        </w:rPr>
        <w:t>r</w:t>
      </w:r>
      <w:r w:rsidR="001570A0" w:rsidRPr="00BB6E4F">
        <w:rPr>
          <w:rFonts w:ascii="Arial" w:hAnsi="Arial" w:cs="Arial"/>
          <w:b/>
        </w:rPr>
        <w:t>efreshments</w:t>
      </w:r>
    </w:p>
    <w:p w14:paraId="0489929F" w14:textId="77777777" w:rsidR="00C56EEF" w:rsidRPr="00BB6E4F" w:rsidRDefault="00C56EEF" w:rsidP="00346FD0">
      <w:pPr>
        <w:spacing w:line="276" w:lineRule="auto"/>
        <w:ind w:left="720"/>
        <w:contextualSpacing/>
        <w:jc w:val="both"/>
        <w:rPr>
          <w:rFonts w:ascii="Arial" w:hAnsi="Arial" w:cs="Arial"/>
          <w:b/>
        </w:rPr>
      </w:pPr>
    </w:p>
    <w:p w14:paraId="2CCA967C" w14:textId="77777777" w:rsidR="00C56EEF" w:rsidRPr="00BB6E4F" w:rsidRDefault="00C56EEF" w:rsidP="00346FD0">
      <w:pPr>
        <w:numPr>
          <w:ilvl w:val="0"/>
          <w:numId w:val="37"/>
        </w:numPr>
        <w:spacing w:line="276" w:lineRule="auto"/>
        <w:ind w:left="1440"/>
        <w:contextualSpacing/>
        <w:jc w:val="both"/>
        <w:rPr>
          <w:rFonts w:ascii="Arial" w:hAnsi="Arial" w:cs="Arial"/>
          <w:b/>
        </w:rPr>
      </w:pPr>
      <w:r w:rsidRPr="00BB6E4F">
        <w:rPr>
          <w:rFonts w:ascii="Arial" w:hAnsi="Arial" w:cs="Arial"/>
          <w:b/>
        </w:rPr>
        <w:t xml:space="preserve">Members: </w:t>
      </w:r>
      <w:r w:rsidRPr="00BB6E4F">
        <w:rPr>
          <w:rFonts w:ascii="Arial" w:hAnsi="Arial" w:cs="Arial"/>
        </w:rPr>
        <w:t xml:space="preserve">60,000 Rwf </w:t>
      </w:r>
    </w:p>
    <w:p w14:paraId="72FBD9C7" w14:textId="507A33C3" w:rsidR="00C56EEF" w:rsidRPr="00BB6E4F" w:rsidRDefault="00C56EEF" w:rsidP="00346FD0">
      <w:pPr>
        <w:numPr>
          <w:ilvl w:val="0"/>
          <w:numId w:val="37"/>
        </w:numPr>
        <w:spacing w:line="276" w:lineRule="auto"/>
        <w:ind w:left="1440"/>
        <w:contextualSpacing/>
        <w:jc w:val="both"/>
        <w:rPr>
          <w:rFonts w:ascii="Arial" w:hAnsi="Arial" w:cs="Arial"/>
          <w:b/>
        </w:rPr>
      </w:pPr>
      <w:r w:rsidRPr="00BB6E4F">
        <w:rPr>
          <w:rFonts w:ascii="Arial" w:hAnsi="Arial" w:cs="Arial"/>
          <w:b/>
        </w:rPr>
        <w:t xml:space="preserve">Non-members: </w:t>
      </w:r>
      <w:r w:rsidRPr="00BB6E4F">
        <w:rPr>
          <w:rFonts w:ascii="Arial" w:hAnsi="Arial" w:cs="Arial"/>
        </w:rPr>
        <w:t>100,000 Rwf</w:t>
      </w:r>
    </w:p>
    <w:p w14:paraId="7B209208" w14:textId="77777777" w:rsidR="001570A0" w:rsidRPr="00BB6E4F" w:rsidRDefault="001570A0" w:rsidP="00346FD0">
      <w:pPr>
        <w:spacing w:line="276" w:lineRule="auto"/>
        <w:ind w:left="1440"/>
        <w:contextualSpacing/>
        <w:jc w:val="both"/>
        <w:rPr>
          <w:rFonts w:ascii="Arial" w:hAnsi="Arial" w:cs="Arial"/>
          <w:b/>
        </w:rPr>
      </w:pPr>
    </w:p>
    <w:p w14:paraId="42DE931D" w14:textId="38812BB6" w:rsidR="00C56EEF" w:rsidRPr="00BB6E4F" w:rsidRDefault="001570A0" w:rsidP="00346FD0">
      <w:pPr>
        <w:spacing w:after="0" w:line="276" w:lineRule="auto"/>
        <w:contextualSpacing/>
        <w:jc w:val="both"/>
        <w:rPr>
          <w:rFonts w:ascii="Arial" w:hAnsi="Arial" w:cs="Arial"/>
        </w:rPr>
      </w:pPr>
      <w:r w:rsidRPr="00BB6E4F">
        <w:rPr>
          <w:rFonts w:ascii="Arial" w:hAnsi="Arial" w:cs="Arial"/>
        </w:rPr>
        <w:lastRenderedPageBreak/>
        <w:t xml:space="preserve">This training will be held at </w:t>
      </w:r>
      <w:r w:rsidR="0097605B" w:rsidRPr="0097605B">
        <w:rPr>
          <w:rFonts w:ascii="Arial" w:hAnsi="Arial" w:cs="Arial"/>
        </w:rPr>
        <w:t>University of Rwanda, Gikondo Campus</w:t>
      </w:r>
      <w:r w:rsidR="0097605B">
        <w:rPr>
          <w:rFonts w:ascii="Arial" w:hAnsi="Arial" w:cs="Arial"/>
        </w:rPr>
        <w:t xml:space="preserve"> (former SFB building) </w:t>
      </w:r>
      <w:r w:rsidR="005E0E29">
        <w:rPr>
          <w:rFonts w:ascii="Arial" w:hAnsi="Arial" w:cs="Arial"/>
        </w:rPr>
        <w:t>f</w:t>
      </w:r>
      <w:r w:rsidR="005E0E29" w:rsidRPr="005E0E29">
        <w:rPr>
          <w:rFonts w:ascii="Arial" w:hAnsi="Arial" w:cs="Arial"/>
        </w:rPr>
        <w:t xml:space="preserve">rom 26th July to 05th August- 2022 </w:t>
      </w:r>
      <w:r w:rsidR="005E0E29">
        <w:rPr>
          <w:rFonts w:ascii="Arial" w:hAnsi="Arial" w:cs="Arial"/>
        </w:rPr>
        <w:t>(evening).</w:t>
      </w:r>
    </w:p>
    <w:p w14:paraId="6D00F967" w14:textId="77777777" w:rsidR="001570A0" w:rsidRPr="00BB6E4F" w:rsidRDefault="001570A0" w:rsidP="00346FD0">
      <w:pPr>
        <w:spacing w:after="0" w:line="276" w:lineRule="auto"/>
        <w:contextualSpacing/>
        <w:jc w:val="both"/>
        <w:rPr>
          <w:rFonts w:ascii="Arial" w:hAnsi="Arial" w:cs="Arial"/>
          <w:b/>
        </w:rPr>
      </w:pPr>
    </w:p>
    <w:p w14:paraId="6FBEA80F" w14:textId="77777777" w:rsidR="00C56EEF" w:rsidRPr="00BB6E4F" w:rsidRDefault="00C56EEF" w:rsidP="00346FD0">
      <w:pPr>
        <w:pStyle w:val="ListParagraph"/>
        <w:numPr>
          <w:ilvl w:val="0"/>
          <w:numId w:val="24"/>
        </w:numPr>
        <w:spacing w:after="0" w:line="276" w:lineRule="auto"/>
        <w:jc w:val="both"/>
        <w:rPr>
          <w:rFonts w:ascii="Arial" w:hAnsi="Arial" w:cs="Arial"/>
          <w:b/>
        </w:rPr>
      </w:pPr>
      <w:r w:rsidRPr="00BB6E4F">
        <w:rPr>
          <w:rFonts w:ascii="Arial" w:hAnsi="Arial" w:cs="Arial"/>
          <w:b/>
        </w:rPr>
        <w:t>Payment process</w:t>
      </w:r>
    </w:p>
    <w:p w14:paraId="00423034" w14:textId="77777777" w:rsidR="00C56EEF" w:rsidRPr="00BB6E4F" w:rsidRDefault="00C56EEF" w:rsidP="00346FD0">
      <w:pPr>
        <w:spacing w:after="0" w:line="276" w:lineRule="auto"/>
        <w:ind w:left="720"/>
        <w:contextualSpacing/>
        <w:jc w:val="both"/>
        <w:rPr>
          <w:rFonts w:ascii="Arial" w:hAnsi="Arial" w:cs="Arial"/>
          <w:b/>
        </w:rPr>
      </w:pPr>
    </w:p>
    <w:p w14:paraId="063FEBF9" w14:textId="77777777" w:rsidR="00C56EEF" w:rsidRPr="00BB6E4F" w:rsidRDefault="00C56EEF" w:rsidP="00346FD0">
      <w:pPr>
        <w:widowControl w:val="0"/>
        <w:autoSpaceDE w:val="0"/>
        <w:autoSpaceDN w:val="0"/>
        <w:adjustRightInd w:val="0"/>
        <w:spacing w:after="0" w:line="276" w:lineRule="auto"/>
        <w:ind w:left="100"/>
        <w:jc w:val="both"/>
        <w:rPr>
          <w:rFonts w:ascii="Arial" w:hAnsi="Arial" w:cs="Arial"/>
        </w:rPr>
      </w:pPr>
      <w:r w:rsidRPr="00BB6E4F">
        <w:rPr>
          <w:rFonts w:ascii="Arial" w:hAnsi="Arial" w:cs="Arial"/>
        </w:rPr>
        <w:t>In</w:t>
      </w:r>
      <w:r w:rsidRPr="00BB6E4F">
        <w:rPr>
          <w:rFonts w:ascii="Arial" w:hAnsi="Arial" w:cs="Arial"/>
          <w:spacing w:val="1"/>
        </w:rPr>
        <w:t>t</w:t>
      </w:r>
      <w:r w:rsidRPr="00BB6E4F">
        <w:rPr>
          <w:rFonts w:ascii="Arial" w:hAnsi="Arial" w:cs="Arial"/>
        </w:rPr>
        <w:t>e</w:t>
      </w:r>
      <w:r w:rsidRPr="00BB6E4F">
        <w:rPr>
          <w:rFonts w:ascii="Arial" w:hAnsi="Arial" w:cs="Arial"/>
          <w:spacing w:val="1"/>
        </w:rPr>
        <w:t>r</w:t>
      </w:r>
      <w:r w:rsidRPr="00BB6E4F">
        <w:rPr>
          <w:rFonts w:ascii="Arial" w:hAnsi="Arial" w:cs="Arial"/>
        </w:rPr>
        <w:t>e</w:t>
      </w:r>
      <w:r w:rsidRPr="00BB6E4F">
        <w:rPr>
          <w:rFonts w:ascii="Arial" w:hAnsi="Arial" w:cs="Arial"/>
          <w:spacing w:val="-2"/>
        </w:rPr>
        <w:t>s</w:t>
      </w:r>
      <w:r w:rsidRPr="00BB6E4F">
        <w:rPr>
          <w:rFonts w:ascii="Arial" w:hAnsi="Arial" w:cs="Arial"/>
          <w:spacing w:val="1"/>
        </w:rPr>
        <w:t>t</w:t>
      </w:r>
      <w:r w:rsidRPr="00BB6E4F">
        <w:rPr>
          <w:rFonts w:ascii="Arial" w:hAnsi="Arial" w:cs="Arial"/>
        </w:rPr>
        <w:t>ed a</w:t>
      </w:r>
      <w:r w:rsidRPr="00BB6E4F">
        <w:rPr>
          <w:rFonts w:ascii="Arial" w:hAnsi="Arial" w:cs="Arial"/>
          <w:spacing w:val="-1"/>
        </w:rPr>
        <w:t>p</w:t>
      </w:r>
      <w:r w:rsidRPr="00BB6E4F">
        <w:rPr>
          <w:rFonts w:ascii="Arial" w:hAnsi="Arial" w:cs="Arial"/>
          <w:spacing w:val="1"/>
        </w:rPr>
        <w:t>p</w:t>
      </w:r>
      <w:r w:rsidRPr="00BB6E4F">
        <w:rPr>
          <w:rFonts w:ascii="Arial" w:hAnsi="Arial" w:cs="Arial"/>
        </w:rPr>
        <w:t>lica</w:t>
      </w:r>
      <w:r w:rsidRPr="00BB6E4F">
        <w:rPr>
          <w:rFonts w:ascii="Arial" w:hAnsi="Arial" w:cs="Arial"/>
          <w:spacing w:val="-1"/>
        </w:rPr>
        <w:t>n</w:t>
      </w:r>
      <w:r w:rsidRPr="00BB6E4F">
        <w:rPr>
          <w:rFonts w:ascii="Arial" w:hAnsi="Arial" w:cs="Arial"/>
          <w:spacing w:val="1"/>
        </w:rPr>
        <w:t>t</w:t>
      </w:r>
      <w:r w:rsidRPr="00BB6E4F">
        <w:rPr>
          <w:rFonts w:ascii="Arial" w:hAnsi="Arial" w:cs="Arial"/>
        </w:rPr>
        <w:t>s are e</w:t>
      </w:r>
      <w:r w:rsidRPr="00BB6E4F">
        <w:rPr>
          <w:rFonts w:ascii="Arial" w:hAnsi="Arial" w:cs="Arial"/>
          <w:spacing w:val="1"/>
        </w:rPr>
        <w:t>n</w:t>
      </w:r>
      <w:r w:rsidRPr="00BB6E4F">
        <w:rPr>
          <w:rFonts w:ascii="Arial" w:hAnsi="Arial" w:cs="Arial"/>
          <w:spacing w:val="-1"/>
        </w:rPr>
        <w:t>c</w:t>
      </w:r>
      <w:r w:rsidRPr="00BB6E4F">
        <w:rPr>
          <w:rFonts w:ascii="Arial" w:hAnsi="Arial" w:cs="Arial"/>
        </w:rPr>
        <w:t xml:space="preserve">ouraged </w:t>
      </w:r>
      <w:r w:rsidRPr="00BB6E4F">
        <w:rPr>
          <w:rFonts w:ascii="Arial" w:hAnsi="Arial" w:cs="Arial"/>
          <w:spacing w:val="1"/>
        </w:rPr>
        <w:t>t</w:t>
      </w:r>
      <w:r w:rsidRPr="00BB6E4F">
        <w:rPr>
          <w:rFonts w:ascii="Arial" w:hAnsi="Arial" w:cs="Arial"/>
        </w:rPr>
        <w:t>o</w:t>
      </w:r>
      <w:r w:rsidRPr="00BB6E4F">
        <w:rPr>
          <w:rFonts w:ascii="Arial" w:hAnsi="Arial" w:cs="Arial"/>
          <w:spacing w:val="-1"/>
        </w:rPr>
        <w:t xml:space="preserve"> </w:t>
      </w:r>
      <w:r w:rsidRPr="00BB6E4F">
        <w:rPr>
          <w:rFonts w:ascii="Arial" w:hAnsi="Arial" w:cs="Arial"/>
          <w:spacing w:val="1"/>
        </w:rPr>
        <w:t>p</w:t>
      </w:r>
      <w:r w:rsidRPr="00BB6E4F">
        <w:rPr>
          <w:rFonts w:ascii="Arial" w:hAnsi="Arial" w:cs="Arial"/>
        </w:rPr>
        <w:t>ay</w:t>
      </w:r>
      <w:r w:rsidRPr="00BB6E4F">
        <w:rPr>
          <w:rFonts w:ascii="Arial" w:hAnsi="Arial" w:cs="Arial"/>
          <w:spacing w:val="-2"/>
        </w:rPr>
        <w:t xml:space="preserve"> </w:t>
      </w:r>
      <w:r w:rsidRPr="00BB6E4F">
        <w:rPr>
          <w:rFonts w:ascii="Arial" w:hAnsi="Arial" w:cs="Arial"/>
          <w:spacing w:val="1"/>
        </w:rPr>
        <w:t>th</w:t>
      </w:r>
      <w:r w:rsidRPr="00BB6E4F">
        <w:rPr>
          <w:rFonts w:ascii="Arial" w:hAnsi="Arial" w:cs="Arial"/>
        </w:rPr>
        <w:t>e</w:t>
      </w:r>
      <w:r w:rsidRPr="00BB6E4F">
        <w:rPr>
          <w:rFonts w:ascii="Arial" w:hAnsi="Arial" w:cs="Arial"/>
          <w:spacing w:val="-1"/>
        </w:rPr>
        <w:t xml:space="preserve"> </w:t>
      </w:r>
      <w:r w:rsidRPr="00BB6E4F">
        <w:rPr>
          <w:rFonts w:ascii="Arial" w:hAnsi="Arial" w:cs="Arial"/>
        </w:rPr>
        <w:t>r</w:t>
      </w:r>
      <w:r w:rsidRPr="00BB6E4F">
        <w:rPr>
          <w:rFonts w:ascii="Arial" w:hAnsi="Arial" w:cs="Arial"/>
          <w:spacing w:val="1"/>
        </w:rPr>
        <w:t>e</w:t>
      </w:r>
      <w:r w:rsidRPr="00BB6E4F">
        <w:rPr>
          <w:rFonts w:ascii="Arial" w:hAnsi="Arial" w:cs="Arial"/>
        </w:rPr>
        <w:t>gist</w:t>
      </w:r>
      <w:r w:rsidRPr="00BB6E4F">
        <w:rPr>
          <w:rFonts w:ascii="Arial" w:hAnsi="Arial" w:cs="Arial"/>
          <w:spacing w:val="-1"/>
        </w:rPr>
        <w:t>r</w:t>
      </w:r>
      <w:r w:rsidRPr="00BB6E4F">
        <w:rPr>
          <w:rFonts w:ascii="Arial" w:hAnsi="Arial" w:cs="Arial"/>
        </w:rPr>
        <w:t>a</w:t>
      </w:r>
      <w:r w:rsidRPr="00BB6E4F">
        <w:rPr>
          <w:rFonts w:ascii="Arial" w:hAnsi="Arial" w:cs="Arial"/>
          <w:spacing w:val="1"/>
        </w:rPr>
        <w:t>t</w:t>
      </w:r>
      <w:r w:rsidRPr="00BB6E4F">
        <w:rPr>
          <w:rFonts w:ascii="Arial" w:hAnsi="Arial" w:cs="Arial"/>
        </w:rPr>
        <w:t>i</w:t>
      </w:r>
      <w:r w:rsidRPr="00BB6E4F">
        <w:rPr>
          <w:rFonts w:ascii="Arial" w:hAnsi="Arial" w:cs="Arial"/>
          <w:spacing w:val="-2"/>
        </w:rPr>
        <w:t>o</w:t>
      </w:r>
      <w:r w:rsidRPr="00BB6E4F">
        <w:rPr>
          <w:rFonts w:ascii="Arial" w:hAnsi="Arial" w:cs="Arial"/>
        </w:rPr>
        <w:t>n</w:t>
      </w:r>
      <w:r w:rsidRPr="00BB6E4F">
        <w:rPr>
          <w:rFonts w:ascii="Arial" w:hAnsi="Arial" w:cs="Arial"/>
          <w:spacing w:val="-1"/>
        </w:rPr>
        <w:t xml:space="preserve"> </w:t>
      </w:r>
      <w:r w:rsidRPr="00BB6E4F">
        <w:rPr>
          <w:rFonts w:ascii="Arial" w:hAnsi="Arial" w:cs="Arial"/>
          <w:spacing w:val="1"/>
        </w:rPr>
        <w:t>f</w:t>
      </w:r>
      <w:r w:rsidRPr="00BB6E4F">
        <w:rPr>
          <w:rFonts w:ascii="Arial" w:hAnsi="Arial" w:cs="Arial"/>
        </w:rPr>
        <w:t>e</w:t>
      </w:r>
      <w:r w:rsidRPr="00BB6E4F">
        <w:rPr>
          <w:rFonts w:ascii="Arial" w:hAnsi="Arial" w:cs="Arial"/>
          <w:spacing w:val="1"/>
        </w:rPr>
        <w:t>e</w:t>
      </w:r>
      <w:r w:rsidRPr="00BB6E4F">
        <w:rPr>
          <w:rFonts w:ascii="Arial" w:hAnsi="Arial" w:cs="Arial"/>
        </w:rPr>
        <w:t>s</w:t>
      </w:r>
      <w:r w:rsidRPr="00BB6E4F">
        <w:rPr>
          <w:rFonts w:ascii="Arial" w:hAnsi="Arial" w:cs="Arial"/>
          <w:spacing w:val="-2"/>
        </w:rPr>
        <w:t xml:space="preserve"> </w:t>
      </w:r>
      <w:r w:rsidRPr="00BB6E4F">
        <w:rPr>
          <w:rFonts w:ascii="Arial" w:hAnsi="Arial" w:cs="Arial"/>
          <w:spacing w:val="1"/>
        </w:rPr>
        <w:t>th</w:t>
      </w:r>
      <w:r w:rsidRPr="00BB6E4F">
        <w:rPr>
          <w:rFonts w:ascii="Arial" w:hAnsi="Arial" w:cs="Arial"/>
          <w:spacing w:val="-2"/>
        </w:rPr>
        <w:t>ro</w:t>
      </w:r>
      <w:r w:rsidRPr="00BB6E4F">
        <w:rPr>
          <w:rFonts w:ascii="Arial" w:hAnsi="Arial" w:cs="Arial"/>
          <w:spacing w:val="1"/>
        </w:rPr>
        <w:t>u</w:t>
      </w:r>
      <w:r w:rsidRPr="00BB6E4F">
        <w:rPr>
          <w:rFonts w:ascii="Arial" w:hAnsi="Arial" w:cs="Arial"/>
        </w:rPr>
        <w:t>gh</w:t>
      </w:r>
      <w:r w:rsidRPr="00BB6E4F">
        <w:rPr>
          <w:rFonts w:ascii="Arial" w:hAnsi="Arial" w:cs="Arial"/>
          <w:spacing w:val="-1"/>
        </w:rPr>
        <w:t xml:space="preserve"> </w:t>
      </w:r>
      <w:r w:rsidRPr="00BB6E4F">
        <w:rPr>
          <w:rFonts w:ascii="Arial" w:hAnsi="Arial" w:cs="Arial"/>
          <w:spacing w:val="1"/>
        </w:rPr>
        <w:t>th</w:t>
      </w:r>
      <w:r w:rsidRPr="00BB6E4F">
        <w:rPr>
          <w:rFonts w:ascii="Arial" w:hAnsi="Arial" w:cs="Arial"/>
        </w:rPr>
        <w:t>e</w:t>
      </w:r>
      <w:r w:rsidRPr="00BB6E4F">
        <w:rPr>
          <w:rFonts w:ascii="Arial" w:hAnsi="Arial" w:cs="Arial"/>
          <w:spacing w:val="-1"/>
        </w:rPr>
        <w:t xml:space="preserve"> f</w:t>
      </w:r>
      <w:r w:rsidRPr="00BB6E4F">
        <w:rPr>
          <w:rFonts w:ascii="Arial" w:hAnsi="Arial" w:cs="Arial"/>
        </w:rPr>
        <w:t>oll</w:t>
      </w:r>
      <w:r w:rsidRPr="00BB6E4F">
        <w:rPr>
          <w:rFonts w:ascii="Arial" w:hAnsi="Arial" w:cs="Arial"/>
          <w:spacing w:val="1"/>
        </w:rPr>
        <w:t>o</w:t>
      </w:r>
      <w:r w:rsidRPr="00BB6E4F">
        <w:rPr>
          <w:rFonts w:ascii="Arial" w:hAnsi="Arial" w:cs="Arial"/>
          <w:spacing w:val="-1"/>
        </w:rPr>
        <w:t>w</w:t>
      </w:r>
      <w:r w:rsidRPr="00BB6E4F">
        <w:rPr>
          <w:rFonts w:ascii="Arial" w:hAnsi="Arial" w:cs="Arial"/>
        </w:rPr>
        <w:t>i</w:t>
      </w:r>
      <w:r w:rsidRPr="00BB6E4F">
        <w:rPr>
          <w:rFonts w:ascii="Arial" w:hAnsi="Arial" w:cs="Arial"/>
          <w:spacing w:val="1"/>
        </w:rPr>
        <w:t>n</w:t>
      </w:r>
      <w:r w:rsidRPr="00BB6E4F">
        <w:rPr>
          <w:rFonts w:ascii="Arial" w:hAnsi="Arial" w:cs="Arial"/>
        </w:rPr>
        <w:t xml:space="preserve">g </w:t>
      </w:r>
      <w:r w:rsidRPr="00BB6E4F">
        <w:rPr>
          <w:rFonts w:ascii="Arial" w:hAnsi="Arial" w:cs="Arial"/>
          <w:spacing w:val="1"/>
        </w:rPr>
        <w:t>b</w:t>
      </w:r>
      <w:r w:rsidRPr="00BB6E4F">
        <w:rPr>
          <w:rFonts w:ascii="Arial" w:hAnsi="Arial" w:cs="Arial"/>
        </w:rPr>
        <w:t>a</w:t>
      </w:r>
      <w:r w:rsidRPr="00BB6E4F">
        <w:rPr>
          <w:rFonts w:ascii="Arial" w:hAnsi="Arial" w:cs="Arial"/>
          <w:spacing w:val="1"/>
        </w:rPr>
        <w:t>n</w:t>
      </w:r>
      <w:r w:rsidRPr="00BB6E4F">
        <w:rPr>
          <w:rFonts w:ascii="Arial" w:hAnsi="Arial" w:cs="Arial"/>
        </w:rPr>
        <w:t xml:space="preserve">k </w:t>
      </w:r>
      <w:r w:rsidRPr="00BB6E4F">
        <w:rPr>
          <w:rFonts w:ascii="Arial" w:hAnsi="Arial" w:cs="Arial"/>
          <w:spacing w:val="-1"/>
        </w:rPr>
        <w:t>d</w:t>
      </w:r>
      <w:r w:rsidRPr="00BB6E4F">
        <w:rPr>
          <w:rFonts w:ascii="Arial" w:hAnsi="Arial" w:cs="Arial"/>
        </w:rPr>
        <w:t>e</w:t>
      </w:r>
      <w:r w:rsidRPr="00BB6E4F">
        <w:rPr>
          <w:rFonts w:ascii="Arial" w:hAnsi="Arial" w:cs="Arial"/>
          <w:spacing w:val="2"/>
        </w:rPr>
        <w:t>t</w:t>
      </w:r>
      <w:r w:rsidRPr="00BB6E4F">
        <w:rPr>
          <w:rFonts w:ascii="Arial" w:hAnsi="Arial" w:cs="Arial"/>
        </w:rPr>
        <w:t>ails:</w:t>
      </w:r>
    </w:p>
    <w:p w14:paraId="5D4C61F5" w14:textId="77777777" w:rsidR="00C56EEF" w:rsidRPr="00BB6E4F" w:rsidRDefault="00C56EEF" w:rsidP="00346FD0">
      <w:pPr>
        <w:widowControl w:val="0"/>
        <w:numPr>
          <w:ilvl w:val="0"/>
          <w:numId w:val="38"/>
        </w:numPr>
        <w:autoSpaceDE w:val="0"/>
        <w:autoSpaceDN w:val="0"/>
        <w:adjustRightInd w:val="0"/>
        <w:spacing w:after="0" w:line="276" w:lineRule="auto"/>
        <w:jc w:val="both"/>
        <w:rPr>
          <w:rFonts w:ascii="Arial" w:hAnsi="Arial" w:cs="Arial"/>
        </w:rPr>
      </w:pPr>
      <w:r w:rsidRPr="00BB6E4F">
        <w:rPr>
          <w:rFonts w:ascii="Arial" w:hAnsi="Arial" w:cs="Arial"/>
          <w:spacing w:val="-1"/>
        </w:rPr>
        <w:t>B</w:t>
      </w:r>
      <w:r w:rsidRPr="00BB6E4F">
        <w:rPr>
          <w:rFonts w:ascii="Arial" w:hAnsi="Arial" w:cs="Arial"/>
        </w:rPr>
        <w:t>a</w:t>
      </w:r>
      <w:r w:rsidRPr="00BB6E4F">
        <w:rPr>
          <w:rFonts w:ascii="Arial" w:hAnsi="Arial" w:cs="Arial"/>
          <w:spacing w:val="1"/>
        </w:rPr>
        <w:t>n</w:t>
      </w:r>
      <w:r w:rsidRPr="00BB6E4F">
        <w:rPr>
          <w:rFonts w:ascii="Arial" w:hAnsi="Arial" w:cs="Arial"/>
        </w:rPr>
        <w:t>k Ac</w:t>
      </w:r>
      <w:r w:rsidRPr="00BB6E4F">
        <w:rPr>
          <w:rFonts w:ascii="Arial" w:hAnsi="Arial" w:cs="Arial"/>
          <w:spacing w:val="-1"/>
        </w:rPr>
        <w:t>c</w:t>
      </w:r>
      <w:r w:rsidRPr="00BB6E4F">
        <w:rPr>
          <w:rFonts w:ascii="Arial" w:hAnsi="Arial" w:cs="Arial"/>
        </w:rPr>
        <w:t>o</w:t>
      </w:r>
      <w:r w:rsidRPr="00BB6E4F">
        <w:rPr>
          <w:rFonts w:ascii="Arial" w:hAnsi="Arial" w:cs="Arial"/>
          <w:spacing w:val="2"/>
        </w:rPr>
        <w:t>u</w:t>
      </w:r>
      <w:r w:rsidRPr="00BB6E4F">
        <w:rPr>
          <w:rFonts w:ascii="Arial" w:hAnsi="Arial" w:cs="Arial"/>
          <w:spacing w:val="1"/>
        </w:rPr>
        <w:t>n</w:t>
      </w:r>
      <w:r w:rsidRPr="00BB6E4F">
        <w:rPr>
          <w:rFonts w:ascii="Arial" w:hAnsi="Arial" w:cs="Arial"/>
          <w:spacing w:val="-1"/>
        </w:rPr>
        <w:t>t</w:t>
      </w:r>
      <w:r w:rsidRPr="00BB6E4F">
        <w:rPr>
          <w:rFonts w:ascii="Arial" w:hAnsi="Arial" w:cs="Arial"/>
        </w:rPr>
        <w:t>:</w:t>
      </w:r>
      <w:r w:rsidRPr="00BB6E4F">
        <w:rPr>
          <w:rFonts w:ascii="Arial" w:hAnsi="Arial" w:cs="Arial"/>
          <w:spacing w:val="1"/>
        </w:rPr>
        <w:t xml:space="preserve"> </w:t>
      </w:r>
      <w:r w:rsidRPr="00BB6E4F">
        <w:rPr>
          <w:rFonts w:ascii="Arial" w:hAnsi="Arial" w:cs="Arial"/>
          <w:b/>
          <w:spacing w:val="-2"/>
        </w:rPr>
        <w:t>0</w:t>
      </w:r>
      <w:r w:rsidRPr="00BB6E4F">
        <w:rPr>
          <w:rFonts w:ascii="Arial" w:hAnsi="Arial" w:cs="Arial"/>
          <w:b/>
        </w:rPr>
        <w:t>0</w:t>
      </w:r>
      <w:r w:rsidRPr="00BB6E4F">
        <w:rPr>
          <w:rFonts w:ascii="Arial" w:hAnsi="Arial" w:cs="Arial"/>
          <w:b/>
          <w:spacing w:val="1"/>
        </w:rPr>
        <w:t>0</w:t>
      </w:r>
      <w:r w:rsidRPr="00BB6E4F">
        <w:rPr>
          <w:rFonts w:ascii="Arial" w:hAnsi="Arial" w:cs="Arial"/>
          <w:b/>
          <w:spacing w:val="-2"/>
        </w:rPr>
        <w:t>4</w:t>
      </w:r>
      <w:r w:rsidRPr="00BB6E4F">
        <w:rPr>
          <w:rFonts w:ascii="Arial" w:hAnsi="Arial" w:cs="Arial"/>
          <w:b/>
        </w:rPr>
        <w:t>0</w:t>
      </w:r>
      <w:r w:rsidRPr="00BB6E4F">
        <w:rPr>
          <w:rFonts w:ascii="Arial" w:hAnsi="Arial" w:cs="Arial"/>
          <w:b/>
          <w:spacing w:val="1"/>
        </w:rPr>
        <w:t xml:space="preserve"> </w:t>
      </w:r>
      <w:r w:rsidRPr="00BB6E4F">
        <w:rPr>
          <w:rFonts w:ascii="Arial" w:hAnsi="Arial" w:cs="Arial"/>
          <w:b/>
          <w:spacing w:val="-2"/>
        </w:rPr>
        <w:t>06</w:t>
      </w:r>
      <w:r w:rsidRPr="00BB6E4F">
        <w:rPr>
          <w:rFonts w:ascii="Arial" w:hAnsi="Arial" w:cs="Arial"/>
          <w:b/>
        </w:rPr>
        <w:t>9</w:t>
      </w:r>
      <w:r w:rsidRPr="00BB6E4F">
        <w:rPr>
          <w:rFonts w:ascii="Arial" w:hAnsi="Arial" w:cs="Arial"/>
          <w:b/>
          <w:spacing w:val="1"/>
        </w:rPr>
        <w:t>4</w:t>
      </w:r>
      <w:r w:rsidRPr="00BB6E4F">
        <w:rPr>
          <w:rFonts w:ascii="Arial" w:hAnsi="Arial" w:cs="Arial"/>
          <w:b/>
        </w:rPr>
        <w:t>5</w:t>
      </w:r>
      <w:r w:rsidRPr="00BB6E4F">
        <w:rPr>
          <w:rFonts w:ascii="Arial" w:hAnsi="Arial" w:cs="Arial"/>
          <w:b/>
          <w:spacing w:val="-1"/>
        </w:rPr>
        <w:t>7</w:t>
      </w:r>
      <w:r w:rsidRPr="00BB6E4F">
        <w:rPr>
          <w:rFonts w:ascii="Arial" w:hAnsi="Arial" w:cs="Arial"/>
          <w:b/>
        </w:rPr>
        <w:t>50 07</w:t>
      </w:r>
      <w:r w:rsidRPr="00BB6E4F">
        <w:rPr>
          <w:rFonts w:ascii="Arial" w:hAnsi="Arial" w:cs="Arial"/>
          <w:spacing w:val="2"/>
        </w:rPr>
        <w:t xml:space="preserve"> </w:t>
      </w:r>
      <w:r w:rsidRPr="00BB6E4F">
        <w:rPr>
          <w:rFonts w:ascii="Arial" w:hAnsi="Arial" w:cs="Arial"/>
        </w:rPr>
        <w:t>R</w:t>
      </w:r>
      <w:r w:rsidRPr="00BB6E4F">
        <w:rPr>
          <w:rFonts w:ascii="Arial" w:hAnsi="Arial" w:cs="Arial"/>
          <w:spacing w:val="-1"/>
        </w:rPr>
        <w:t>W</w:t>
      </w:r>
      <w:r w:rsidRPr="00BB6E4F">
        <w:rPr>
          <w:rFonts w:ascii="Arial" w:hAnsi="Arial" w:cs="Arial"/>
        </w:rPr>
        <w:t>F (Bank of Kigali)</w:t>
      </w:r>
    </w:p>
    <w:p w14:paraId="5656EC8C" w14:textId="77777777" w:rsidR="00C56EEF" w:rsidRPr="00BB6E4F" w:rsidRDefault="00C56EEF" w:rsidP="00346FD0">
      <w:pPr>
        <w:widowControl w:val="0"/>
        <w:numPr>
          <w:ilvl w:val="0"/>
          <w:numId w:val="38"/>
        </w:numPr>
        <w:autoSpaceDE w:val="0"/>
        <w:autoSpaceDN w:val="0"/>
        <w:adjustRightInd w:val="0"/>
        <w:spacing w:after="0" w:line="276" w:lineRule="auto"/>
        <w:jc w:val="both"/>
        <w:rPr>
          <w:rFonts w:ascii="Arial" w:hAnsi="Arial" w:cs="Arial"/>
        </w:rPr>
      </w:pPr>
      <w:r w:rsidRPr="00BB6E4F">
        <w:rPr>
          <w:rFonts w:ascii="Arial" w:hAnsi="Arial" w:cs="Arial"/>
        </w:rPr>
        <w:t>Ti</w:t>
      </w:r>
      <w:r w:rsidRPr="00BB6E4F">
        <w:rPr>
          <w:rFonts w:ascii="Arial" w:hAnsi="Arial" w:cs="Arial"/>
          <w:spacing w:val="2"/>
        </w:rPr>
        <w:t>t</w:t>
      </w:r>
      <w:r w:rsidRPr="00BB6E4F">
        <w:rPr>
          <w:rFonts w:ascii="Arial" w:hAnsi="Arial" w:cs="Arial"/>
        </w:rPr>
        <w:t>le</w:t>
      </w:r>
      <w:r w:rsidRPr="00BB6E4F">
        <w:rPr>
          <w:rFonts w:ascii="Arial" w:hAnsi="Arial" w:cs="Arial"/>
          <w:spacing w:val="-1"/>
        </w:rPr>
        <w:t xml:space="preserve"> </w:t>
      </w:r>
      <w:r w:rsidRPr="00BB6E4F">
        <w:rPr>
          <w:rFonts w:ascii="Arial" w:hAnsi="Arial" w:cs="Arial"/>
        </w:rPr>
        <w:t xml:space="preserve">of </w:t>
      </w:r>
      <w:r w:rsidRPr="00BB6E4F">
        <w:rPr>
          <w:rFonts w:ascii="Arial" w:hAnsi="Arial" w:cs="Arial"/>
          <w:spacing w:val="-1"/>
        </w:rPr>
        <w:t>t</w:t>
      </w:r>
      <w:r w:rsidRPr="00BB6E4F">
        <w:rPr>
          <w:rFonts w:ascii="Arial" w:hAnsi="Arial" w:cs="Arial"/>
          <w:spacing w:val="1"/>
        </w:rPr>
        <w:t>h</w:t>
      </w:r>
      <w:r w:rsidRPr="00BB6E4F">
        <w:rPr>
          <w:rFonts w:ascii="Arial" w:hAnsi="Arial" w:cs="Arial"/>
        </w:rPr>
        <w:t>e</w:t>
      </w:r>
      <w:r w:rsidRPr="00BB6E4F">
        <w:rPr>
          <w:rFonts w:ascii="Arial" w:hAnsi="Arial" w:cs="Arial"/>
          <w:spacing w:val="1"/>
        </w:rPr>
        <w:t xml:space="preserve"> </w:t>
      </w:r>
      <w:r w:rsidRPr="00BB6E4F">
        <w:rPr>
          <w:rFonts w:ascii="Arial" w:hAnsi="Arial" w:cs="Arial"/>
        </w:rPr>
        <w:t>Ac</w:t>
      </w:r>
      <w:r w:rsidRPr="00BB6E4F">
        <w:rPr>
          <w:rFonts w:ascii="Arial" w:hAnsi="Arial" w:cs="Arial"/>
          <w:spacing w:val="-1"/>
        </w:rPr>
        <w:t>c</w:t>
      </w:r>
      <w:r w:rsidRPr="00BB6E4F">
        <w:rPr>
          <w:rFonts w:ascii="Arial" w:hAnsi="Arial" w:cs="Arial"/>
        </w:rPr>
        <w:t>ount:</w:t>
      </w:r>
      <w:r w:rsidRPr="00BB6E4F">
        <w:rPr>
          <w:rFonts w:ascii="Arial" w:hAnsi="Arial" w:cs="Arial"/>
          <w:spacing w:val="1"/>
        </w:rPr>
        <w:t xml:space="preserve"> </w:t>
      </w:r>
      <w:r w:rsidRPr="00BB6E4F">
        <w:rPr>
          <w:rFonts w:ascii="Arial" w:hAnsi="Arial" w:cs="Arial"/>
        </w:rPr>
        <w:t>Ec</w:t>
      </w:r>
      <w:r w:rsidRPr="00BB6E4F">
        <w:rPr>
          <w:rFonts w:ascii="Arial" w:hAnsi="Arial" w:cs="Arial"/>
          <w:spacing w:val="-2"/>
        </w:rPr>
        <w:t>o</w:t>
      </w:r>
      <w:r w:rsidRPr="00BB6E4F">
        <w:rPr>
          <w:rFonts w:ascii="Arial" w:hAnsi="Arial" w:cs="Arial"/>
          <w:spacing w:val="1"/>
        </w:rPr>
        <w:t>n</w:t>
      </w:r>
      <w:r w:rsidRPr="00BB6E4F">
        <w:rPr>
          <w:rFonts w:ascii="Arial" w:hAnsi="Arial" w:cs="Arial"/>
        </w:rPr>
        <w:t>o</w:t>
      </w:r>
      <w:r w:rsidRPr="00BB6E4F">
        <w:rPr>
          <w:rFonts w:ascii="Arial" w:hAnsi="Arial" w:cs="Arial"/>
          <w:spacing w:val="1"/>
        </w:rPr>
        <w:t>m</w:t>
      </w:r>
      <w:r w:rsidRPr="00BB6E4F">
        <w:rPr>
          <w:rFonts w:ascii="Arial" w:hAnsi="Arial" w:cs="Arial"/>
        </w:rPr>
        <w:t xml:space="preserve">ic </w:t>
      </w:r>
      <w:r w:rsidRPr="00BB6E4F">
        <w:rPr>
          <w:rFonts w:ascii="Arial" w:hAnsi="Arial" w:cs="Arial"/>
          <w:spacing w:val="-2"/>
        </w:rPr>
        <w:t>P</w:t>
      </w:r>
      <w:r w:rsidRPr="00BB6E4F">
        <w:rPr>
          <w:rFonts w:ascii="Arial" w:hAnsi="Arial" w:cs="Arial"/>
        </w:rPr>
        <w:t xml:space="preserve">olicy Research </w:t>
      </w:r>
      <w:r w:rsidRPr="00BB6E4F">
        <w:rPr>
          <w:rFonts w:ascii="Arial" w:hAnsi="Arial" w:cs="Arial"/>
          <w:spacing w:val="-1"/>
        </w:rPr>
        <w:t>N</w:t>
      </w:r>
      <w:r w:rsidRPr="00BB6E4F">
        <w:rPr>
          <w:rFonts w:ascii="Arial" w:hAnsi="Arial" w:cs="Arial"/>
        </w:rPr>
        <w:t>e</w:t>
      </w:r>
      <w:r w:rsidRPr="00BB6E4F">
        <w:rPr>
          <w:rFonts w:ascii="Arial" w:hAnsi="Arial" w:cs="Arial"/>
          <w:spacing w:val="2"/>
        </w:rPr>
        <w:t>t</w:t>
      </w:r>
      <w:r w:rsidRPr="00BB6E4F">
        <w:rPr>
          <w:rFonts w:ascii="Arial" w:hAnsi="Arial" w:cs="Arial"/>
          <w:spacing w:val="-1"/>
        </w:rPr>
        <w:t>w</w:t>
      </w:r>
      <w:r w:rsidRPr="00BB6E4F">
        <w:rPr>
          <w:rFonts w:ascii="Arial" w:hAnsi="Arial" w:cs="Arial"/>
        </w:rPr>
        <w:t>o</w:t>
      </w:r>
      <w:r w:rsidRPr="00BB6E4F">
        <w:rPr>
          <w:rFonts w:ascii="Arial" w:hAnsi="Arial" w:cs="Arial"/>
          <w:spacing w:val="1"/>
        </w:rPr>
        <w:t>r</w:t>
      </w:r>
      <w:r w:rsidRPr="00BB6E4F">
        <w:rPr>
          <w:rFonts w:ascii="Arial" w:hAnsi="Arial" w:cs="Arial"/>
        </w:rPr>
        <w:t>k</w:t>
      </w:r>
    </w:p>
    <w:p w14:paraId="5FBDAA2C" w14:textId="77777777" w:rsidR="00C56EEF" w:rsidRPr="00BB6E4F" w:rsidRDefault="00C56EEF" w:rsidP="00346FD0">
      <w:pPr>
        <w:widowControl w:val="0"/>
        <w:autoSpaceDE w:val="0"/>
        <w:autoSpaceDN w:val="0"/>
        <w:adjustRightInd w:val="0"/>
        <w:spacing w:after="0" w:line="276" w:lineRule="auto"/>
        <w:ind w:left="100"/>
        <w:jc w:val="both"/>
        <w:rPr>
          <w:rFonts w:ascii="Arial" w:hAnsi="Arial" w:cs="Arial"/>
        </w:rPr>
      </w:pPr>
    </w:p>
    <w:p w14:paraId="0A3648BB" w14:textId="570E2CF5" w:rsidR="00C56EEF" w:rsidRPr="00BB6E4F" w:rsidRDefault="00C56EEF" w:rsidP="00346FD0">
      <w:pPr>
        <w:widowControl w:val="0"/>
        <w:autoSpaceDE w:val="0"/>
        <w:autoSpaceDN w:val="0"/>
        <w:adjustRightInd w:val="0"/>
        <w:spacing w:line="276" w:lineRule="auto"/>
        <w:ind w:left="100"/>
        <w:jc w:val="both"/>
        <w:rPr>
          <w:rFonts w:ascii="Arial" w:hAnsi="Arial" w:cs="Arial"/>
        </w:rPr>
      </w:pPr>
      <w:r w:rsidRPr="00BB6E4F">
        <w:rPr>
          <w:rFonts w:ascii="Arial" w:hAnsi="Arial" w:cs="Arial"/>
        </w:rPr>
        <w:t>S</w:t>
      </w:r>
      <w:r w:rsidRPr="00BB6E4F">
        <w:rPr>
          <w:rFonts w:ascii="Arial" w:hAnsi="Arial" w:cs="Arial"/>
          <w:spacing w:val="-1"/>
        </w:rPr>
        <w:t>c</w:t>
      </w:r>
      <w:r w:rsidRPr="00BB6E4F">
        <w:rPr>
          <w:rFonts w:ascii="Arial" w:hAnsi="Arial" w:cs="Arial"/>
          <w:spacing w:val="-2"/>
        </w:rPr>
        <w:t>a</w:t>
      </w:r>
      <w:r w:rsidRPr="00BB6E4F">
        <w:rPr>
          <w:rFonts w:ascii="Arial" w:hAnsi="Arial" w:cs="Arial"/>
        </w:rPr>
        <w:t>n</w:t>
      </w:r>
      <w:r w:rsidRPr="00BB6E4F">
        <w:rPr>
          <w:rFonts w:ascii="Arial" w:hAnsi="Arial" w:cs="Arial"/>
          <w:spacing w:val="6"/>
        </w:rPr>
        <w:t xml:space="preserve"> </w:t>
      </w:r>
      <w:r w:rsidRPr="00BB6E4F">
        <w:rPr>
          <w:rFonts w:ascii="Arial" w:hAnsi="Arial" w:cs="Arial"/>
          <w:spacing w:val="-1"/>
        </w:rPr>
        <w:t>t</w:t>
      </w:r>
      <w:r w:rsidRPr="00BB6E4F">
        <w:rPr>
          <w:rFonts w:ascii="Arial" w:hAnsi="Arial" w:cs="Arial"/>
          <w:spacing w:val="1"/>
        </w:rPr>
        <w:t>h</w:t>
      </w:r>
      <w:r w:rsidRPr="00BB6E4F">
        <w:rPr>
          <w:rFonts w:ascii="Arial" w:hAnsi="Arial" w:cs="Arial"/>
        </w:rPr>
        <w:t>e</w:t>
      </w:r>
      <w:r w:rsidRPr="00BB6E4F">
        <w:rPr>
          <w:rFonts w:ascii="Arial" w:hAnsi="Arial" w:cs="Arial"/>
          <w:spacing w:val="4"/>
        </w:rPr>
        <w:t xml:space="preserve"> </w:t>
      </w:r>
      <w:r w:rsidRPr="00BB6E4F">
        <w:rPr>
          <w:rFonts w:ascii="Arial" w:hAnsi="Arial" w:cs="Arial"/>
          <w:spacing w:val="1"/>
        </w:rPr>
        <w:t>b</w:t>
      </w:r>
      <w:r w:rsidRPr="00BB6E4F">
        <w:rPr>
          <w:rFonts w:ascii="Arial" w:hAnsi="Arial" w:cs="Arial"/>
        </w:rPr>
        <w:t>a</w:t>
      </w:r>
      <w:r w:rsidRPr="00BB6E4F">
        <w:rPr>
          <w:rFonts w:ascii="Arial" w:hAnsi="Arial" w:cs="Arial"/>
          <w:spacing w:val="1"/>
        </w:rPr>
        <w:t>n</w:t>
      </w:r>
      <w:r w:rsidRPr="00BB6E4F">
        <w:rPr>
          <w:rFonts w:ascii="Arial" w:hAnsi="Arial" w:cs="Arial"/>
        </w:rPr>
        <w:t>k</w:t>
      </w:r>
      <w:r w:rsidRPr="00BB6E4F">
        <w:rPr>
          <w:rFonts w:ascii="Arial" w:hAnsi="Arial" w:cs="Arial"/>
          <w:spacing w:val="4"/>
        </w:rPr>
        <w:t xml:space="preserve"> </w:t>
      </w:r>
      <w:r w:rsidRPr="00BB6E4F">
        <w:rPr>
          <w:rFonts w:ascii="Arial" w:hAnsi="Arial" w:cs="Arial"/>
        </w:rPr>
        <w:t>sl</w:t>
      </w:r>
      <w:r w:rsidRPr="00BB6E4F">
        <w:rPr>
          <w:rFonts w:ascii="Arial" w:hAnsi="Arial" w:cs="Arial"/>
          <w:spacing w:val="-2"/>
        </w:rPr>
        <w:t>i</w:t>
      </w:r>
      <w:r w:rsidRPr="00BB6E4F">
        <w:rPr>
          <w:rFonts w:ascii="Arial" w:hAnsi="Arial" w:cs="Arial"/>
        </w:rPr>
        <w:t>p</w:t>
      </w:r>
      <w:r w:rsidRPr="00BB6E4F">
        <w:rPr>
          <w:rFonts w:ascii="Arial" w:hAnsi="Arial" w:cs="Arial"/>
          <w:spacing w:val="6"/>
        </w:rPr>
        <w:t xml:space="preserve"> </w:t>
      </w:r>
      <w:r w:rsidRPr="00BB6E4F">
        <w:rPr>
          <w:rFonts w:ascii="Arial" w:hAnsi="Arial" w:cs="Arial"/>
          <w:spacing w:val="-2"/>
        </w:rPr>
        <w:t>a</w:t>
      </w:r>
      <w:r w:rsidRPr="00BB6E4F">
        <w:rPr>
          <w:rFonts w:ascii="Arial" w:hAnsi="Arial" w:cs="Arial"/>
          <w:spacing w:val="1"/>
        </w:rPr>
        <w:t>n</w:t>
      </w:r>
      <w:r w:rsidRPr="00BB6E4F">
        <w:rPr>
          <w:rFonts w:ascii="Arial" w:hAnsi="Arial" w:cs="Arial"/>
        </w:rPr>
        <w:t>d</w:t>
      </w:r>
      <w:r w:rsidRPr="00BB6E4F">
        <w:rPr>
          <w:rFonts w:ascii="Arial" w:hAnsi="Arial" w:cs="Arial"/>
          <w:spacing w:val="6"/>
        </w:rPr>
        <w:t xml:space="preserve"> </w:t>
      </w:r>
      <w:r w:rsidRPr="00BB6E4F">
        <w:rPr>
          <w:rFonts w:ascii="Arial" w:hAnsi="Arial" w:cs="Arial"/>
        </w:rPr>
        <w:t>s</w:t>
      </w:r>
      <w:r w:rsidRPr="00BB6E4F">
        <w:rPr>
          <w:rFonts w:ascii="Arial" w:hAnsi="Arial" w:cs="Arial"/>
          <w:spacing w:val="-2"/>
        </w:rPr>
        <w:t>e</w:t>
      </w:r>
      <w:r w:rsidRPr="00BB6E4F">
        <w:rPr>
          <w:rFonts w:ascii="Arial" w:hAnsi="Arial" w:cs="Arial"/>
          <w:spacing w:val="1"/>
        </w:rPr>
        <w:t>n</w:t>
      </w:r>
      <w:r w:rsidRPr="00BB6E4F">
        <w:rPr>
          <w:rFonts w:ascii="Arial" w:hAnsi="Arial" w:cs="Arial"/>
        </w:rPr>
        <w:t>d</w:t>
      </w:r>
      <w:r w:rsidRPr="00BB6E4F">
        <w:rPr>
          <w:rFonts w:ascii="Arial" w:hAnsi="Arial" w:cs="Arial"/>
          <w:spacing w:val="4"/>
        </w:rPr>
        <w:t xml:space="preserve"> </w:t>
      </w:r>
      <w:r w:rsidRPr="00BB6E4F">
        <w:rPr>
          <w:rFonts w:ascii="Arial" w:hAnsi="Arial" w:cs="Arial"/>
        </w:rPr>
        <w:t>it</w:t>
      </w:r>
      <w:r w:rsidRPr="00BB6E4F">
        <w:rPr>
          <w:rFonts w:ascii="Arial" w:hAnsi="Arial" w:cs="Arial"/>
          <w:spacing w:val="4"/>
        </w:rPr>
        <w:t xml:space="preserve"> </w:t>
      </w:r>
      <w:r w:rsidRPr="00BB6E4F">
        <w:rPr>
          <w:rFonts w:ascii="Arial" w:hAnsi="Arial" w:cs="Arial"/>
          <w:spacing w:val="1"/>
        </w:rPr>
        <w:t>t</w:t>
      </w:r>
      <w:r w:rsidRPr="00BB6E4F">
        <w:rPr>
          <w:rFonts w:ascii="Arial" w:hAnsi="Arial" w:cs="Arial"/>
          <w:spacing w:val="-2"/>
        </w:rPr>
        <w:t>o</w:t>
      </w:r>
      <w:r w:rsidRPr="00BB6E4F">
        <w:rPr>
          <w:rFonts w:ascii="Arial" w:hAnsi="Arial" w:cs="Arial"/>
        </w:rPr>
        <w:t xml:space="preserve">: </w:t>
      </w:r>
      <w:r w:rsidRPr="00BB6E4F">
        <w:rPr>
          <w:rFonts w:ascii="Arial" w:hAnsi="Arial" w:cs="Arial"/>
          <w:spacing w:val="-43"/>
        </w:rPr>
        <w:t xml:space="preserve"> </w:t>
      </w:r>
      <w:hyperlink r:id="rId9" w:history="1">
        <w:r w:rsidRPr="00BB6E4F">
          <w:rPr>
            <w:rStyle w:val="Hyperlink"/>
            <w:rFonts w:ascii="Arial" w:hAnsi="Arial" w:cs="Arial"/>
            <w:color w:val="auto"/>
          </w:rPr>
          <w:t>i</w:t>
        </w:r>
        <w:r w:rsidRPr="00BB6E4F">
          <w:rPr>
            <w:rStyle w:val="Hyperlink"/>
            <w:rFonts w:ascii="Arial" w:hAnsi="Arial" w:cs="Arial"/>
            <w:color w:val="auto"/>
            <w:spacing w:val="-1"/>
          </w:rPr>
          <w:t>n</w:t>
        </w:r>
        <w:r w:rsidRPr="00BB6E4F">
          <w:rPr>
            <w:rStyle w:val="Hyperlink"/>
            <w:rFonts w:ascii="Arial" w:hAnsi="Arial" w:cs="Arial"/>
            <w:color w:val="auto"/>
            <w:spacing w:val="1"/>
          </w:rPr>
          <w:t>f</w:t>
        </w:r>
        <w:r w:rsidRPr="00BB6E4F">
          <w:rPr>
            <w:rStyle w:val="Hyperlink"/>
            <w:rFonts w:ascii="Arial" w:hAnsi="Arial" w:cs="Arial"/>
            <w:color w:val="auto"/>
          </w:rPr>
          <w:t>o@e</w:t>
        </w:r>
        <w:r w:rsidRPr="00BB6E4F">
          <w:rPr>
            <w:rStyle w:val="Hyperlink"/>
            <w:rFonts w:ascii="Arial" w:hAnsi="Arial" w:cs="Arial"/>
            <w:color w:val="auto"/>
            <w:spacing w:val="-1"/>
          </w:rPr>
          <w:t>p</w:t>
        </w:r>
        <w:r w:rsidRPr="00BB6E4F">
          <w:rPr>
            <w:rStyle w:val="Hyperlink"/>
            <w:rFonts w:ascii="Arial" w:hAnsi="Arial" w:cs="Arial"/>
            <w:color w:val="auto"/>
          </w:rPr>
          <w:t>r</w:t>
        </w:r>
        <w:r w:rsidRPr="00BB6E4F">
          <w:rPr>
            <w:rStyle w:val="Hyperlink"/>
            <w:rFonts w:ascii="Arial" w:hAnsi="Arial" w:cs="Arial"/>
            <w:color w:val="auto"/>
            <w:spacing w:val="-1"/>
          </w:rPr>
          <w:t>n</w:t>
        </w:r>
        <w:r w:rsidRPr="00BB6E4F">
          <w:rPr>
            <w:rStyle w:val="Hyperlink"/>
            <w:rFonts w:ascii="Arial" w:hAnsi="Arial" w:cs="Arial"/>
            <w:color w:val="auto"/>
          </w:rPr>
          <w:t>r</w:t>
        </w:r>
        <w:r w:rsidRPr="00BB6E4F">
          <w:rPr>
            <w:rStyle w:val="Hyperlink"/>
            <w:rFonts w:ascii="Arial" w:hAnsi="Arial" w:cs="Arial"/>
            <w:color w:val="auto"/>
            <w:spacing w:val="-1"/>
          </w:rPr>
          <w:t>w</w:t>
        </w:r>
        <w:r w:rsidRPr="00BB6E4F">
          <w:rPr>
            <w:rStyle w:val="Hyperlink"/>
            <w:rFonts w:ascii="Arial" w:hAnsi="Arial" w:cs="Arial"/>
            <w:color w:val="auto"/>
          </w:rPr>
          <w:t>a</w:t>
        </w:r>
        <w:r w:rsidRPr="00BB6E4F">
          <w:rPr>
            <w:rStyle w:val="Hyperlink"/>
            <w:rFonts w:ascii="Arial" w:hAnsi="Arial" w:cs="Arial"/>
            <w:color w:val="auto"/>
            <w:spacing w:val="1"/>
          </w:rPr>
          <w:t>nd</w:t>
        </w:r>
        <w:r w:rsidRPr="00BB6E4F">
          <w:rPr>
            <w:rStyle w:val="Hyperlink"/>
            <w:rFonts w:ascii="Arial" w:hAnsi="Arial" w:cs="Arial"/>
            <w:color w:val="auto"/>
          </w:rPr>
          <w:t>a</w:t>
        </w:r>
        <w:r w:rsidRPr="00BB6E4F">
          <w:rPr>
            <w:rStyle w:val="Hyperlink"/>
            <w:rFonts w:ascii="Arial" w:hAnsi="Arial" w:cs="Arial"/>
            <w:color w:val="auto"/>
            <w:spacing w:val="1"/>
          </w:rPr>
          <w:t>.</w:t>
        </w:r>
        <w:r w:rsidRPr="00BB6E4F">
          <w:rPr>
            <w:rStyle w:val="Hyperlink"/>
            <w:rFonts w:ascii="Arial" w:hAnsi="Arial" w:cs="Arial"/>
            <w:color w:val="auto"/>
          </w:rPr>
          <w:t>o</w:t>
        </w:r>
        <w:r w:rsidRPr="00BB6E4F">
          <w:rPr>
            <w:rStyle w:val="Hyperlink"/>
            <w:rFonts w:ascii="Arial" w:hAnsi="Arial" w:cs="Arial"/>
            <w:color w:val="auto"/>
            <w:spacing w:val="1"/>
          </w:rPr>
          <w:t>r</w:t>
        </w:r>
        <w:r w:rsidRPr="00BB6E4F">
          <w:rPr>
            <w:rStyle w:val="Hyperlink"/>
            <w:rFonts w:ascii="Arial" w:hAnsi="Arial" w:cs="Arial"/>
            <w:color w:val="auto"/>
          </w:rPr>
          <w:t>g</w:t>
        </w:r>
      </w:hyperlink>
      <w:r w:rsidRPr="00BB6E4F">
        <w:rPr>
          <w:rFonts w:ascii="Arial" w:hAnsi="Arial" w:cs="Arial"/>
          <w:spacing w:val="6"/>
        </w:rPr>
        <w:t xml:space="preserve"> </w:t>
      </w:r>
      <w:r w:rsidRPr="00BB6E4F">
        <w:rPr>
          <w:rFonts w:ascii="Arial" w:hAnsi="Arial" w:cs="Arial"/>
        </w:rPr>
        <w:t>OR</w:t>
      </w:r>
      <w:r w:rsidRPr="00BB6E4F">
        <w:rPr>
          <w:rFonts w:ascii="Arial" w:hAnsi="Arial" w:cs="Arial"/>
          <w:spacing w:val="4"/>
        </w:rPr>
        <w:t xml:space="preserve"> </w:t>
      </w:r>
      <w:r w:rsidRPr="00BB6E4F">
        <w:rPr>
          <w:rFonts w:ascii="Arial" w:hAnsi="Arial" w:cs="Arial"/>
          <w:spacing w:val="-1"/>
        </w:rPr>
        <w:t>b</w:t>
      </w:r>
      <w:r w:rsidRPr="00BB6E4F">
        <w:rPr>
          <w:rFonts w:ascii="Arial" w:hAnsi="Arial" w:cs="Arial"/>
        </w:rPr>
        <w:t>ri</w:t>
      </w:r>
      <w:r w:rsidRPr="00BB6E4F">
        <w:rPr>
          <w:rFonts w:ascii="Arial" w:hAnsi="Arial" w:cs="Arial"/>
          <w:spacing w:val="1"/>
        </w:rPr>
        <w:t>n</w:t>
      </w:r>
      <w:r w:rsidRPr="00BB6E4F">
        <w:rPr>
          <w:rFonts w:ascii="Arial" w:hAnsi="Arial" w:cs="Arial"/>
        </w:rPr>
        <w:t>g</w:t>
      </w:r>
      <w:r w:rsidRPr="00BB6E4F">
        <w:rPr>
          <w:rFonts w:ascii="Arial" w:hAnsi="Arial" w:cs="Arial"/>
          <w:spacing w:val="3"/>
        </w:rPr>
        <w:t xml:space="preserve"> </w:t>
      </w:r>
      <w:r w:rsidRPr="00BB6E4F">
        <w:rPr>
          <w:rFonts w:ascii="Arial" w:hAnsi="Arial" w:cs="Arial"/>
          <w:spacing w:val="1"/>
        </w:rPr>
        <w:t>t</w:t>
      </w:r>
      <w:r w:rsidRPr="00BB6E4F">
        <w:rPr>
          <w:rFonts w:ascii="Arial" w:hAnsi="Arial" w:cs="Arial"/>
          <w:spacing w:val="-1"/>
        </w:rPr>
        <w:t>h</w:t>
      </w:r>
      <w:r w:rsidRPr="00BB6E4F">
        <w:rPr>
          <w:rFonts w:ascii="Arial" w:hAnsi="Arial" w:cs="Arial"/>
        </w:rPr>
        <w:t>e</w:t>
      </w:r>
      <w:r w:rsidRPr="00BB6E4F">
        <w:rPr>
          <w:rFonts w:ascii="Arial" w:hAnsi="Arial" w:cs="Arial"/>
          <w:spacing w:val="4"/>
        </w:rPr>
        <w:t xml:space="preserve"> </w:t>
      </w:r>
      <w:r w:rsidRPr="00BB6E4F">
        <w:rPr>
          <w:rFonts w:ascii="Arial" w:hAnsi="Arial" w:cs="Arial"/>
          <w:spacing w:val="1"/>
        </w:rPr>
        <w:t>h</w:t>
      </w:r>
      <w:r w:rsidRPr="00BB6E4F">
        <w:rPr>
          <w:rFonts w:ascii="Arial" w:hAnsi="Arial" w:cs="Arial"/>
        </w:rPr>
        <w:t>ard</w:t>
      </w:r>
      <w:r w:rsidRPr="00BB6E4F">
        <w:rPr>
          <w:rFonts w:ascii="Arial" w:hAnsi="Arial" w:cs="Arial"/>
          <w:spacing w:val="5"/>
        </w:rPr>
        <w:t xml:space="preserve"> </w:t>
      </w:r>
      <w:r w:rsidRPr="00BB6E4F">
        <w:rPr>
          <w:rFonts w:ascii="Arial" w:hAnsi="Arial" w:cs="Arial"/>
          <w:spacing w:val="-1"/>
        </w:rPr>
        <w:t>c</w:t>
      </w:r>
      <w:r w:rsidRPr="00BB6E4F">
        <w:rPr>
          <w:rFonts w:ascii="Arial" w:hAnsi="Arial" w:cs="Arial"/>
        </w:rPr>
        <w:t>o</w:t>
      </w:r>
      <w:r w:rsidRPr="00BB6E4F">
        <w:rPr>
          <w:rFonts w:ascii="Arial" w:hAnsi="Arial" w:cs="Arial"/>
          <w:spacing w:val="2"/>
        </w:rPr>
        <w:t>p</w:t>
      </w:r>
      <w:r w:rsidRPr="00BB6E4F">
        <w:rPr>
          <w:rFonts w:ascii="Arial" w:hAnsi="Arial" w:cs="Arial"/>
        </w:rPr>
        <w:t>y</w:t>
      </w:r>
      <w:r w:rsidRPr="00BB6E4F">
        <w:rPr>
          <w:rFonts w:ascii="Arial" w:hAnsi="Arial" w:cs="Arial"/>
          <w:spacing w:val="2"/>
        </w:rPr>
        <w:t xml:space="preserve"> </w:t>
      </w:r>
      <w:r w:rsidRPr="00BB6E4F">
        <w:rPr>
          <w:rFonts w:ascii="Arial" w:hAnsi="Arial" w:cs="Arial"/>
        </w:rPr>
        <w:t>of</w:t>
      </w:r>
      <w:r w:rsidRPr="00BB6E4F">
        <w:rPr>
          <w:rFonts w:ascii="Arial" w:hAnsi="Arial" w:cs="Arial"/>
          <w:spacing w:val="5"/>
        </w:rPr>
        <w:t xml:space="preserve"> </w:t>
      </w:r>
      <w:r w:rsidRPr="00BB6E4F">
        <w:rPr>
          <w:rFonts w:ascii="Arial" w:hAnsi="Arial" w:cs="Arial"/>
          <w:spacing w:val="1"/>
        </w:rPr>
        <w:t>b</w:t>
      </w:r>
      <w:r w:rsidRPr="00BB6E4F">
        <w:rPr>
          <w:rFonts w:ascii="Arial" w:hAnsi="Arial" w:cs="Arial"/>
        </w:rPr>
        <w:t>a</w:t>
      </w:r>
      <w:r w:rsidRPr="00BB6E4F">
        <w:rPr>
          <w:rFonts w:ascii="Arial" w:hAnsi="Arial" w:cs="Arial"/>
          <w:spacing w:val="1"/>
        </w:rPr>
        <w:t>n</w:t>
      </w:r>
      <w:r w:rsidRPr="00BB6E4F">
        <w:rPr>
          <w:rFonts w:ascii="Arial" w:hAnsi="Arial" w:cs="Arial"/>
        </w:rPr>
        <w:t>k slip</w:t>
      </w:r>
      <w:r w:rsidRPr="00BB6E4F">
        <w:rPr>
          <w:rFonts w:ascii="Arial" w:hAnsi="Arial" w:cs="Arial"/>
          <w:spacing w:val="2"/>
        </w:rPr>
        <w:t xml:space="preserve"> </w:t>
      </w:r>
      <w:r w:rsidRPr="00BB6E4F">
        <w:rPr>
          <w:rFonts w:ascii="Arial" w:hAnsi="Arial" w:cs="Arial"/>
          <w:spacing w:val="-1"/>
        </w:rPr>
        <w:t>t</w:t>
      </w:r>
      <w:r w:rsidRPr="00BB6E4F">
        <w:rPr>
          <w:rFonts w:ascii="Arial" w:hAnsi="Arial" w:cs="Arial"/>
        </w:rPr>
        <w:t>o</w:t>
      </w:r>
      <w:r w:rsidRPr="00BB6E4F">
        <w:rPr>
          <w:rFonts w:ascii="Arial" w:hAnsi="Arial" w:cs="Arial"/>
          <w:spacing w:val="1"/>
        </w:rPr>
        <w:t xml:space="preserve"> </w:t>
      </w:r>
      <w:r w:rsidRPr="00BB6E4F">
        <w:rPr>
          <w:rFonts w:ascii="Arial" w:hAnsi="Arial" w:cs="Arial"/>
        </w:rPr>
        <w:t>E</w:t>
      </w:r>
      <w:r w:rsidRPr="00BB6E4F">
        <w:rPr>
          <w:rFonts w:ascii="Arial" w:hAnsi="Arial" w:cs="Arial"/>
          <w:spacing w:val="1"/>
        </w:rPr>
        <w:t>P</w:t>
      </w:r>
      <w:r w:rsidRPr="00BB6E4F">
        <w:rPr>
          <w:rFonts w:ascii="Arial" w:hAnsi="Arial" w:cs="Arial"/>
          <w:spacing w:val="-3"/>
        </w:rPr>
        <w:t>R</w:t>
      </w:r>
      <w:r w:rsidRPr="00BB6E4F">
        <w:rPr>
          <w:rFonts w:ascii="Arial" w:hAnsi="Arial" w:cs="Arial"/>
        </w:rPr>
        <w:t>N</w:t>
      </w:r>
      <w:r w:rsidRPr="00BB6E4F">
        <w:rPr>
          <w:rFonts w:ascii="Arial" w:hAnsi="Arial" w:cs="Arial"/>
          <w:spacing w:val="2"/>
        </w:rPr>
        <w:t xml:space="preserve"> </w:t>
      </w:r>
      <w:r w:rsidRPr="00BB6E4F">
        <w:rPr>
          <w:rFonts w:ascii="Arial" w:hAnsi="Arial" w:cs="Arial"/>
          <w:spacing w:val="-2"/>
        </w:rPr>
        <w:t>o</w:t>
      </w:r>
      <w:r w:rsidRPr="00BB6E4F">
        <w:rPr>
          <w:rFonts w:ascii="Arial" w:hAnsi="Arial" w:cs="Arial"/>
          <w:spacing w:val="1"/>
        </w:rPr>
        <w:t>ff</w:t>
      </w:r>
      <w:r w:rsidRPr="00BB6E4F">
        <w:rPr>
          <w:rFonts w:ascii="Arial" w:hAnsi="Arial" w:cs="Arial"/>
        </w:rPr>
        <w:t>i</w:t>
      </w:r>
      <w:r w:rsidRPr="00BB6E4F">
        <w:rPr>
          <w:rFonts w:ascii="Arial" w:hAnsi="Arial" w:cs="Arial"/>
          <w:spacing w:val="-1"/>
        </w:rPr>
        <w:t>c</w:t>
      </w:r>
      <w:r w:rsidRPr="00BB6E4F">
        <w:rPr>
          <w:rFonts w:ascii="Arial" w:hAnsi="Arial" w:cs="Arial"/>
        </w:rPr>
        <w:t>e</w:t>
      </w:r>
      <w:r w:rsidRPr="00BB6E4F">
        <w:rPr>
          <w:rFonts w:ascii="Arial" w:hAnsi="Arial" w:cs="Arial"/>
          <w:spacing w:val="-1"/>
        </w:rPr>
        <w:t xml:space="preserve"> </w:t>
      </w:r>
      <w:r w:rsidRPr="00BB6E4F">
        <w:rPr>
          <w:rFonts w:ascii="Arial" w:hAnsi="Arial" w:cs="Arial"/>
        </w:rPr>
        <w:t>at</w:t>
      </w:r>
      <w:r w:rsidRPr="00BB6E4F">
        <w:rPr>
          <w:rFonts w:ascii="Arial" w:hAnsi="Arial" w:cs="Arial"/>
          <w:spacing w:val="3"/>
        </w:rPr>
        <w:t xml:space="preserve"> </w:t>
      </w:r>
      <w:r w:rsidR="004376AC" w:rsidRPr="00BB6E4F">
        <w:rPr>
          <w:rFonts w:ascii="Arial" w:hAnsi="Arial" w:cs="Arial"/>
        </w:rPr>
        <w:t>University of Rwanda</w:t>
      </w:r>
      <w:r w:rsidRPr="00BB6E4F">
        <w:rPr>
          <w:rFonts w:ascii="Arial" w:hAnsi="Arial" w:cs="Arial"/>
          <w:spacing w:val="-1"/>
        </w:rPr>
        <w:t>-</w:t>
      </w:r>
      <w:r w:rsidRPr="00BB6E4F">
        <w:rPr>
          <w:rFonts w:ascii="Arial" w:hAnsi="Arial" w:cs="Arial"/>
          <w:spacing w:val="1"/>
        </w:rPr>
        <w:t xml:space="preserve"> </w:t>
      </w:r>
      <w:r w:rsidRPr="00BB6E4F">
        <w:rPr>
          <w:rFonts w:ascii="Arial" w:hAnsi="Arial" w:cs="Arial"/>
        </w:rPr>
        <w:t>Gi</w:t>
      </w:r>
      <w:r w:rsidRPr="00BB6E4F">
        <w:rPr>
          <w:rFonts w:ascii="Arial" w:hAnsi="Arial" w:cs="Arial"/>
          <w:spacing w:val="-1"/>
        </w:rPr>
        <w:t>k</w:t>
      </w:r>
      <w:r w:rsidRPr="00BB6E4F">
        <w:rPr>
          <w:rFonts w:ascii="Arial" w:hAnsi="Arial" w:cs="Arial"/>
        </w:rPr>
        <w:t>o</w:t>
      </w:r>
      <w:r w:rsidRPr="00BB6E4F">
        <w:rPr>
          <w:rFonts w:ascii="Arial" w:hAnsi="Arial" w:cs="Arial"/>
          <w:spacing w:val="2"/>
        </w:rPr>
        <w:t>n</w:t>
      </w:r>
      <w:r w:rsidRPr="00BB6E4F">
        <w:rPr>
          <w:rFonts w:ascii="Arial" w:hAnsi="Arial" w:cs="Arial"/>
          <w:spacing w:val="1"/>
        </w:rPr>
        <w:t>d</w:t>
      </w:r>
      <w:r w:rsidRPr="00BB6E4F">
        <w:rPr>
          <w:rFonts w:ascii="Arial" w:hAnsi="Arial" w:cs="Arial"/>
        </w:rPr>
        <w:t>o</w:t>
      </w:r>
      <w:r w:rsidR="004376AC" w:rsidRPr="00BB6E4F">
        <w:rPr>
          <w:rFonts w:ascii="Arial" w:hAnsi="Arial" w:cs="Arial"/>
        </w:rPr>
        <w:t xml:space="preserve"> Campus</w:t>
      </w:r>
      <w:r w:rsidRPr="00BB6E4F">
        <w:rPr>
          <w:rFonts w:ascii="Arial" w:hAnsi="Arial" w:cs="Arial"/>
        </w:rPr>
        <w:t xml:space="preserve"> (former SFB).</w:t>
      </w:r>
    </w:p>
    <w:p w14:paraId="5F90F33E" w14:textId="77777777" w:rsidR="00C56EEF" w:rsidRPr="00BB6E4F" w:rsidRDefault="00C56EEF" w:rsidP="00346FD0">
      <w:pPr>
        <w:widowControl w:val="0"/>
        <w:autoSpaceDE w:val="0"/>
        <w:autoSpaceDN w:val="0"/>
        <w:adjustRightInd w:val="0"/>
        <w:spacing w:line="276" w:lineRule="auto"/>
        <w:ind w:left="100"/>
        <w:jc w:val="both"/>
        <w:rPr>
          <w:rFonts w:ascii="Arial" w:hAnsi="Arial" w:cs="Arial"/>
        </w:rPr>
      </w:pPr>
      <w:r w:rsidRPr="00BB6E4F">
        <w:rPr>
          <w:rFonts w:ascii="Arial" w:hAnsi="Arial" w:cs="Arial"/>
        </w:rPr>
        <w:t xml:space="preserve">You can also pay through MTN MOMO PAY </w:t>
      </w:r>
      <w:r w:rsidRPr="00BB6E4F">
        <w:rPr>
          <w:rFonts w:ascii="Arial" w:hAnsi="Arial" w:cs="Arial"/>
          <w:b/>
        </w:rPr>
        <w:t>(*182*8*1*030683#)</w:t>
      </w:r>
      <w:r w:rsidRPr="00BB6E4F">
        <w:rPr>
          <w:rFonts w:ascii="Arial" w:hAnsi="Arial" w:cs="Arial"/>
        </w:rPr>
        <w:t xml:space="preserve"> or through PayPal on our website (</w:t>
      </w:r>
      <w:hyperlink r:id="rId10" w:history="1">
        <w:r w:rsidRPr="00BB6E4F">
          <w:rPr>
            <w:rStyle w:val="Hyperlink"/>
            <w:rFonts w:ascii="Arial" w:hAnsi="Arial" w:cs="Arial"/>
            <w:color w:val="auto"/>
          </w:rPr>
          <w:t>www.eprnrwanda.org</w:t>
        </w:r>
      </w:hyperlink>
      <w:r w:rsidRPr="00BB6E4F">
        <w:rPr>
          <w:rFonts w:ascii="Arial" w:hAnsi="Arial" w:cs="Arial"/>
        </w:rPr>
        <w:t xml:space="preserve">) and notify us through </w:t>
      </w:r>
      <w:hyperlink r:id="rId11" w:history="1">
        <w:r w:rsidRPr="00BB6E4F">
          <w:rPr>
            <w:rStyle w:val="Hyperlink"/>
            <w:rFonts w:ascii="Arial" w:hAnsi="Arial" w:cs="Arial"/>
            <w:color w:val="auto"/>
          </w:rPr>
          <w:t>info@eprnrwanda.org</w:t>
        </w:r>
      </w:hyperlink>
      <w:r w:rsidRPr="00BB6E4F">
        <w:rPr>
          <w:rFonts w:ascii="Arial" w:hAnsi="Arial" w:cs="Arial"/>
        </w:rPr>
        <w:t xml:space="preserve"> </w:t>
      </w:r>
    </w:p>
    <w:p w14:paraId="2F9A3DFD" w14:textId="77777777" w:rsidR="00BB6E4F" w:rsidRPr="00BB6E4F" w:rsidRDefault="00BB6E4F" w:rsidP="00BB6E4F">
      <w:pPr>
        <w:shd w:val="clear" w:color="auto" w:fill="FFFFFF"/>
        <w:spacing w:after="100" w:afterAutospacing="1" w:line="276" w:lineRule="auto"/>
        <w:outlineLvl w:val="2"/>
        <w:rPr>
          <w:rFonts w:ascii="Arial" w:eastAsia="Times New Roman" w:hAnsi="Arial" w:cs="Arial"/>
          <w:b/>
          <w:bCs/>
        </w:rPr>
      </w:pPr>
      <w:r w:rsidRPr="00BB6E4F">
        <w:rPr>
          <w:rFonts w:ascii="Arial" w:eastAsia="Times New Roman" w:hAnsi="Arial" w:cs="Arial"/>
          <w:b/>
          <w:bCs/>
          <w:u w:val="single"/>
        </w:rPr>
        <w:t>NB:</w:t>
      </w:r>
      <w:r w:rsidRPr="00BB6E4F">
        <w:rPr>
          <w:rFonts w:ascii="Arial" w:eastAsia="Times New Roman" w:hAnsi="Arial" w:cs="Arial"/>
          <w:b/>
          <w:bCs/>
        </w:rPr>
        <w:t xml:space="preserve"> Tailor-Made Course</w:t>
      </w:r>
    </w:p>
    <w:p w14:paraId="4B48E508" w14:textId="49627C40" w:rsidR="00BB6E4F" w:rsidRPr="00BB6E4F" w:rsidRDefault="00BB6E4F" w:rsidP="00BB6E4F">
      <w:pPr>
        <w:shd w:val="clear" w:color="auto" w:fill="FFFFFF"/>
        <w:spacing w:after="100" w:afterAutospacing="1" w:line="276" w:lineRule="auto"/>
        <w:rPr>
          <w:rFonts w:ascii="Arial" w:eastAsia="Times New Roman" w:hAnsi="Arial" w:cs="Arial"/>
        </w:rPr>
      </w:pPr>
      <w:r w:rsidRPr="00BB6E4F">
        <w:rPr>
          <w:rFonts w:ascii="Arial" w:eastAsia="Times New Roman" w:hAnsi="Arial" w:cs="Arial"/>
        </w:rPr>
        <w:t xml:space="preserve">We can also do this as tailor-made course to meet organization-wide needs. </w:t>
      </w:r>
    </w:p>
    <w:p w14:paraId="468740BE" w14:textId="77777777" w:rsidR="00BB6E4F" w:rsidRPr="00BB6E4F" w:rsidRDefault="00BB6E4F" w:rsidP="00BB6E4F">
      <w:pPr>
        <w:spacing w:line="276" w:lineRule="auto"/>
        <w:jc w:val="both"/>
        <w:rPr>
          <w:rFonts w:ascii="Arial" w:hAnsi="Arial" w:cs="Arial"/>
          <w:b/>
          <w:u w:val="single"/>
        </w:rPr>
      </w:pPr>
      <w:r w:rsidRPr="00BB6E4F">
        <w:rPr>
          <w:rFonts w:ascii="Arial" w:hAnsi="Arial" w:cs="Arial"/>
          <w:b/>
        </w:rPr>
        <w:t xml:space="preserve">If you need further clarifications, call us through: 0788357648 or write to us: </w:t>
      </w:r>
      <w:hyperlink r:id="rId12" w:history="1">
        <w:r w:rsidRPr="00BB6E4F">
          <w:rPr>
            <w:rFonts w:ascii="Arial" w:hAnsi="Arial" w:cs="Arial"/>
            <w:b/>
            <w:u w:val="single"/>
          </w:rPr>
          <w:t>info@eprnrwanda.org</w:t>
        </w:r>
      </w:hyperlink>
    </w:p>
    <w:p w14:paraId="161B9678" w14:textId="1BE98025" w:rsidR="00BB6E4F" w:rsidRPr="00BB6E4F" w:rsidRDefault="00BB6E4F" w:rsidP="00BB6E4F">
      <w:pPr>
        <w:widowControl w:val="0"/>
        <w:autoSpaceDE w:val="0"/>
        <w:autoSpaceDN w:val="0"/>
        <w:adjustRightInd w:val="0"/>
        <w:spacing w:after="0" w:line="276" w:lineRule="auto"/>
        <w:ind w:right="60"/>
        <w:jc w:val="both"/>
        <w:rPr>
          <w:rFonts w:ascii="Arial" w:hAnsi="Arial" w:cs="Arial"/>
        </w:rPr>
      </w:pPr>
      <w:r w:rsidRPr="00BB6E4F">
        <w:rPr>
          <w:rFonts w:ascii="Arial" w:hAnsi="Arial" w:cs="Arial"/>
        </w:rPr>
        <w:t xml:space="preserve">Kigali, </w:t>
      </w:r>
      <w:r w:rsidR="005E0E29">
        <w:rPr>
          <w:rFonts w:ascii="Arial" w:hAnsi="Arial" w:cs="Arial"/>
        </w:rPr>
        <w:t>10</w:t>
      </w:r>
      <w:r w:rsidRPr="00BB6E4F">
        <w:rPr>
          <w:rFonts w:ascii="Arial" w:hAnsi="Arial" w:cs="Arial"/>
        </w:rPr>
        <w:t>/0</w:t>
      </w:r>
      <w:r w:rsidR="005E0E29">
        <w:rPr>
          <w:rFonts w:ascii="Arial" w:hAnsi="Arial" w:cs="Arial"/>
        </w:rPr>
        <w:t>7</w:t>
      </w:r>
      <w:r w:rsidRPr="00BB6E4F">
        <w:rPr>
          <w:rFonts w:ascii="Arial" w:hAnsi="Arial" w:cs="Arial"/>
        </w:rPr>
        <w:t>/202</w:t>
      </w:r>
      <w:r w:rsidR="00FE7995">
        <w:rPr>
          <w:rFonts w:ascii="Arial" w:hAnsi="Arial" w:cs="Arial"/>
        </w:rPr>
        <w:t>2</w:t>
      </w:r>
    </w:p>
    <w:p w14:paraId="3B683071" w14:textId="77777777" w:rsidR="00BB6E4F" w:rsidRPr="00BB6E4F" w:rsidRDefault="00BB6E4F" w:rsidP="00BB6E4F">
      <w:pPr>
        <w:widowControl w:val="0"/>
        <w:autoSpaceDE w:val="0"/>
        <w:autoSpaceDN w:val="0"/>
        <w:adjustRightInd w:val="0"/>
        <w:spacing w:after="0" w:line="276" w:lineRule="auto"/>
        <w:jc w:val="both"/>
        <w:rPr>
          <w:rFonts w:ascii="Arial" w:hAnsi="Arial" w:cs="Arial"/>
        </w:rPr>
      </w:pPr>
      <w:r w:rsidRPr="00BB6E4F">
        <w:rPr>
          <w:rFonts w:ascii="Arial" w:hAnsi="Arial" w:cs="Arial"/>
          <w:noProof/>
          <w:lang w:val="en-GB" w:eastAsia="en-GB"/>
        </w:rPr>
        <mc:AlternateContent>
          <mc:Choice Requires="wps">
            <w:drawing>
              <wp:anchor distT="0" distB="0" distL="114300" distR="114300" simplePos="0" relativeHeight="251662336" behindDoc="1" locked="0" layoutInCell="0" allowOverlap="1" wp14:anchorId="029DD5F5" wp14:editId="7C25D36B">
                <wp:simplePos x="0" y="0"/>
                <wp:positionH relativeFrom="page">
                  <wp:posOffset>783590</wp:posOffset>
                </wp:positionH>
                <wp:positionV relativeFrom="paragraph">
                  <wp:posOffset>74295</wp:posOffset>
                </wp:positionV>
                <wp:extent cx="3171825" cy="1669415"/>
                <wp:effectExtent l="254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A074" w14:textId="77777777" w:rsidR="00BB6E4F" w:rsidRDefault="00BB6E4F" w:rsidP="00BB6E4F">
                            <w:pPr>
                              <w:spacing w:after="0" w:line="18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9E22EBA" wp14:editId="65274BF7">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9DD5F5" id="Rectangle 2" o:spid="_x0000_s1026" style="position:absolute;left:0;text-align:left;margin-left:61.7pt;margin-top:5.85pt;width:249.75pt;height:131.4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" o:allowincell="f" filled="f" stroked="f">
                <v:textbox style="mso-fit-shape-to-text:t" inset="0,0,0,0">
                  <w:txbxContent>
                    <w:p w14:paraId="1152A074" w14:textId="77777777" w:rsidR="00BB6E4F" w:rsidRDefault="00BB6E4F" w:rsidP="00BB6E4F">
                      <w:pPr>
                        <w:spacing w:after="0" w:line="18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9E22EBA" wp14:editId="65274BF7">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v:textbox>
                <w10:wrap anchorx="page"/>
              </v:rect>
            </w:pict>
          </mc:Fallback>
        </mc:AlternateContent>
      </w:r>
    </w:p>
    <w:p w14:paraId="27173765" w14:textId="77777777" w:rsidR="00BB6E4F" w:rsidRPr="00BB6E4F" w:rsidRDefault="00BB6E4F" w:rsidP="00BB6E4F">
      <w:pPr>
        <w:widowControl w:val="0"/>
        <w:autoSpaceDE w:val="0"/>
        <w:autoSpaceDN w:val="0"/>
        <w:adjustRightInd w:val="0"/>
        <w:spacing w:after="0" w:line="276" w:lineRule="auto"/>
        <w:jc w:val="both"/>
        <w:rPr>
          <w:rFonts w:ascii="Arial" w:hAnsi="Arial" w:cs="Arial"/>
        </w:rPr>
      </w:pPr>
    </w:p>
    <w:p w14:paraId="40B4D716" w14:textId="5030527D" w:rsidR="00BB6E4F" w:rsidRPr="00BB6E4F" w:rsidRDefault="00FE7995" w:rsidP="00BB6E4F">
      <w:pPr>
        <w:widowControl w:val="0"/>
        <w:autoSpaceDE w:val="0"/>
        <w:autoSpaceDN w:val="0"/>
        <w:adjustRightInd w:val="0"/>
        <w:spacing w:after="0" w:line="276" w:lineRule="auto"/>
        <w:jc w:val="both"/>
        <w:rPr>
          <w:rFonts w:ascii="Arial" w:hAnsi="Arial" w:cs="Arial"/>
          <w:b/>
          <w:bCs/>
        </w:rPr>
      </w:pPr>
      <w:r w:rsidRPr="00BB6E4F">
        <w:rPr>
          <w:rFonts w:ascii="Arial" w:hAnsi="Arial" w:cs="Arial"/>
          <w:b/>
          <w:bCs/>
          <w:spacing w:val="1"/>
        </w:rPr>
        <w:t>Mr.</w:t>
      </w:r>
      <w:r w:rsidR="00BB6E4F" w:rsidRPr="00BB6E4F">
        <w:rPr>
          <w:rFonts w:ascii="Arial" w:hAnsi="Arial" w:cs="Arial"/>
          <w:b/>
          <w:bCs/>
          <w:spacing w:val="1"/>
        </w:rPr>
        <w:t xml:space="preserve"> S</w:t>
      </w:r>
      <w:r w:rsidR="00BB6E4F" w:rsidRPr="00BB6E4F">
        <w:rPr>
          <w:rFonts w:ascii="Arial" w:hAnsi="Arial" w:cs="Arial"/>
          <w:b/>
          <w:bCs/>
          <w:spacing w:val="-1"/>
        </w:rPr>
        <w:t>et</w:t>
      </w:r>
      <w:r w:rsidR="00BB6E4F" w:rsidRPr="00BB6E4F">
        <w:rPr>
          <w:rFonts w:ascii="Arial" w:hAnsi="Arial" w:cs="Arial"/>
          <w:b/>
          <w:bCs/>
        </w:rPr>
        <w:t>h</w:t>
      </w:r>
      <w:r w:rsidR="00BB6E4F" w:rsidRPr="00BB6E4F">
        <w:rPr>
          <w:rFonts w:ascii="Arial" w:hAnsi="Arial" w:cs="Arial"/>
          <w:b/>
          <w:bCs/>
          <w:spacing w:val="3"/>
        </w:rPr>
        <w:t xml:space="preserve"> </w:t>
      </w:r>
      <w:r w:rsidRPr="00BB6E4F">
        <w:rPr>
          <w:rFonts w:ascii="Arial" w:hAnsi="Arial" w:cs="Arial"/>
          <w:b/>
          <w:bCs/>
          <w:spacing w:val="-4"/>
        </w:rPr>
        <w:t>K</w:t>
      </w:r>
      <w:r w:rsidRPr="00BB6E4F">
        <w:rPr>
          <w:rFonts w:ascii="Arial" w:hAnsi="Arial" w:cs="Arial"/>
          <w:b/>
          <w:bCs/>
          <w:spacing w:val="4"/>
        </w:rPr>
        <w:t>W</w:t>
      </w:r>
      <w:r w:rsidRPr="00BB6E4F">
        <w:rPr>
          <w:rFonts w:ascii="Arial" w:hAnsi="Arial" w:cs="Arial"/>
          <w:b/>
          <w:bCs/>
        </w:rPr>
        <w:t>I</w:t>
      </w:r>
      <w:r w:rsidRPr="00BB6E4F">
        <w:rPr>
          <w:rFonts w:ascii="Arial" w:hAnsi="Arial" w:cs="Arial"/>
          <w:b/>
          <w:bCs/>
          <w:spacing w:val="-1"/>
        </w:rPr>
        <w:t>ZER</w:t>
      </w:r>
      <w:r w:rsidRPr="00BB6E4F">
        <w:rPr>
          <w:rFonts w:ascii="Arial" w:hAnsi="Arial" w:cs="Arial"/>
          <w:b/>
          <w:bCs/>
        </w:rPr>
        <w:t>A</w:t>
      </w:r>
    </w:p>
    <w:p w14:paraId="74AC4613" w14:textId="77777777" w:rsidR="00BB6E4F" w:rsidRPr="00BB6E4F" w:rsidRDefault="00BB6E4F" w:rsidP="00BB6E4F">
      <w:pPr>
        <w:widowControl w:val="0"/>
        <w:autoSpaceDE w:val="0"/>
        <w:autoSpaceDN w:val="0"/>
        <w:adjustRightInd w:val="0"/>
        <w:spacing w:after="0" w:line="276" w:lineRule="auto"/>
        <w:jc w:val="both"/>
        <w:rPr>
          <w:rFonts w:ascii="Arial" w:hAnsi="Arial" w:cs="Arial"/>
        </w:rPr>
      </w:pPr>
      <w:r w:rsidRPr="00BB6E4F">
        <w:rPr>
          <w:rFonts w:ascii="Arial" w:hAnsi="Arial" w:cs="Arial"/>
          <w:b/>
          <w:bCs/>
        </w:rPr>
        <w:t>Executive Director</w:t>
      </w:r>
    </w:p>
    <w:p w14:paraId="10093400" w14:textId="77777777" w:rsidR="00BB6E4F" w:rsidRPr="00BB6E4F" w:rsidRDefault="00BB6E4F" w:rsidP="00BB6E4F">
      <w:pPr>
        <w:widowControl w:val="0"/>
        <w:autoSpaceDE w:val="0"/>
        <w:autoSpaceDN w:val="0"/>
        <w:adjustRightInd w:val="0"/>
        <w:spacing w:after="0" w:line="276" w:lineRule="auto"/>
        <w:ind w:right="2430"/>
        <w:jc w:val="both"/>
        <w:rPr>
          <w:rFonts w:ascii="Arial" w:hAnsi="Arial" w:cs="Arial"/>
        </w:rPr>
      </w:pPr>
    </w:p>
    <w:p w14:paraId="4EBF4FD5" w14:textId="77777777" w:rsidR="00524726" w:rsidRPr="00BB6E4F" w:rsidRDefault="00524726" w:rsidP="00346FD0">
      <w:pPr>
        <w:spacing w:after="0" w:line="276" w:lineRule="auto"/>
        <w:jc w:val="both"/>
        <w:rPr>
          <w:rFonts w:ascii="Arial" w:hAnsi="Arial" w:cs="Arial"/>
        </w:rPr>
      </w:pPr>
    </w:p>
    <w:sectPr w:rsidR="00524726" w:rsidRPr="00BB6E4F" w:rsidSect="005E0E29">
      <w:headerReference w:type="default" r:id="rId14"/>
      <w:footerReference w:type="default" r:id="rId15"/>
      <w:pgSz w:w="12240" w:h="15840"/>
      <w:pgMar w:top="1350" w:right="900" w:bottom="993" w:left="1267" w:header="36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C189" w14:textId="77777777" w:rsidR="00DD3A77" w:rsidRDefault="00DD3A77" w:rsidP="00784D0B">
      <w:pPr>
        <w:spacing w:after="0" w:line="240" w:lineRule="auto"/>
      </w:pPr>
      <w:r>
        <w:separator/>
      </w:r>
    </w:p>
  </w:endnote>
  <w:endnote w:type="continuationSeparator" w:id="0">
    <w:p w14:paraId="49BD1330" w14:textId="77777777" w:rsidR="00DD3A77" w:rsidRDefault="00DD3A77"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24880"/>
      <w:docPartObj>
        <w:docPartGallery w:val="Page Numbers (Bottom of Page)"/>
        <w:docPartUnique/>
      </w:docPartObj>
    </w:sdtPr>
    <w:sdtEndPr/>
    <w:sdtContent>
      <w:sdt>
        <w:sdtPr>
          <w:id w:val="-2066100050"/>
          <w:docPartObj>
            <w:docPartGallery w:val="Page Numbers (Top of Page)"/>
            <w:docPartUnique/>
          </w:docPartObj>
        </w:sdtPr>
        <w:sdtEndPr/>
        <w:sdtContent>
          <w:p w14:paraId="58E6AC3E" w14:textId="3C0FDC30" w:rsidR="00784D0B" w:rsidRDefault="00795810">
            <w:pPr>
              <w:pStyle w:val="Footer"/>
              <w:jc w:val="center"/>
            </w:pPr>
            <w:r>
              <w:t xml:space="preserve">                                                                                                                    </w:t>
            </w:r>
            <w:r w:rsidR="00784D0B">
              <w:t xml:space="preserve"> </w:t>
            </w:r>
            <w:r w:rsidR="00C809FD">
              <w:t xml:space="preserve">          </w:t>
            </w:r>
            <w:r w:rsidR="00784D0B">
              <w:rPr>
                <w:b/>
                <w:bCs/>
                <w:sz w:val="24"/>
                <w:szCs w:val="24"/>
              </w:rPr>
              <w:fldChar w:fldCharType="begin"/>
            </w:r>
            <w:r w:rsidR="00784D0B">
              <w:rPr>
                <w:b/>
                <w:bCs/>
              </w:rPr>
              <w:instrText xml:space="preserve"> PAGE </w:instrText>
            </w:r>
            <w:r w:rsidR="00784D0B">
              <w:rPr>
                <w:b/>
                <w:bCs/>
                <w:sz w:val="24"/>
                <w:szCs w:val="24"/>
              </w:rPr>
              <w:fldChar w:fldCharType="separate"/>
            </w:r>
            <w:r w:rsidR="003E3583">
              <w:rPr>
                <w:b/>
                <w:bCs/>
                <w:noProof/>
              </w:rPr>
              <w:t>3</w:t>
            </w:r>
            <w:r w:rsidR="00784D0B">
              <w:rPr>
                <w:b/>
                <w:bCs/>
                <w:sz w:val="24"/>
                <w:szCs w:val="24"/>
              </w:rPr>
              <w:fldChar w:fldCharType="end"/>
            </w:r>
            <w:r w:rsidR="00784D0B">
              <w:t xml:space="preserve"> of </w:t>
            </w:r>
            <w:r w:rsidR="00784D0B">
              <w:rPr>
                <w:b/>
                <w:bCs/>
                <w:sz w:val="24"/>
                <w:szCs w:val="24"/>
              </w:rPr>
              <w:fldChar w:fldCharType="begin"/>
            </w:r>
            <w:r w:rsidR="00784D0B">
              <w:rPr>
                <w:b/>
                <w:bCs/>
              </w:rPr>
              <w:instrText xml:space="preserve"> NUMPAGES  </w:instrText>
            </w:r>
            <w:r w:rsidR="00784D0B">
              <w:rPr>
                <w:b/>
                <w:bCs/>
                <w:sz w:val="24"/>
                <w:szCs w:val="24"/>
              </w:rPr>
              <w:fldChar w:fldCharType="separate"/>
            </w:r>
            <w:r w:rsidR="003E3583">
              <w:rPr>
                <w:b/>
                <w:bCs/>
                <w:noProof/>
              </w:rPr>
              <w:t>3</w:t>
            </w:r>
            <w:r w:rsidR="00784D0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F126" w14:textId="77777777" w:rsidR="00DD3A77" w:rsidRDefault="00DD3A77" w:rsidP="00784D0B">
      <w:pPr>
        <w:spacing w:after="0" w:line="240" w:lineRule="auto"/>
      </w:pPr>
      <w:r>
        <w:separator/>
      </w:r>
    </w:p>
  </w:footnote>
  <w:footnote w:type="continuationSeparator" w:id="0">
    <w:p w14:paraId="07EAE953" w14:textId="77777777" w:rsidR="00DD3A77" w:rsidRDefault="00DD3A77"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18EE" w14:textId="77777777" w:rsidR="00077D90" w:rsidRDefault="00077D90"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5B68"/>
      </v:shape>
    </w:pict>
  </w:numPicBullet>
  <w:abstractNum w:abstractNumId="0" w15:restartNumberingAfterBreak="0">
    <w:nsid w:val="01BF3A55"/>
    <w:multiLevelType w:val="multilevel"/>
    <w:tmpl w:val="410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17516"/>
    <w:multiLevelType w:val="hybridMultilevel"/>
    <w:tmpl w:val="F104E27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6E6090"/>
    <w:multiLevelType w:val="hybridMultilevel"/>
    <w:tmpl w:val="903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5BAF"/>
    <w:multiLevelType w:val="hybridMultilevel"/>
    <w:tmpl w:val="A9FE1204"/>
    <w:lvl w:ilvl="0" w:tplc="FB9AD6D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1CFC"/>
    <w:multiLevelType w:val="hybridMultilevel"/>
    <w:tmpl w:val="4562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E21"/>
    <w:multiLevelType w:val="hybridMultilevel"/>
    <w:tmpl w:val="691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4737E"/>
    <w:multiLevelType w:val="multilevel"/>
    <w:tmpl w:val="EA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24E9C"/>
    <w:multiLevelType w:val="hybridMultilevel"/>
    <w:tmpl w:val="18C0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73F53"/>
    <w:multiLevelType w:val="hybridMultilevel"/>
    <w:tmpl w:val="2DD0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B29"/>
    <w:multiLevelType w:val="hybridMultilevel"/>
    <w:tmpl w:val="C60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70491"/>
    <w:multiLevelType w:val="hybridMultilevel"/>
    <w:tmpl w:val="AABEB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3F53685"/>
    <w:multiLevelType w:val="hybridMultilevel"/>
    <w:tmpl w:val="873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A3258"/>
    <w:multiLevelType w:val="hybridMultilevel"/>
    <w:tmpl w:val="361AE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A5CC3"/>
    <w:multiLevelType w:val="multilevel"/>
    <w:tmpl w:val="EA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10D63"/>
    <w:multiLevelType w:val="hybridMultilevel"/>
    <w:tmpl w:val="8EA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E1D14"/>
    <w:multiLevelType w:val="hybridMultilevel"/>
    <w:tmpl w:val="91A29EDC"/>
    <w:lvl w:ilvl="0" w:tplc="92E4BB80">
      <w:start w:val="2"/>
      <w:numFmt w:val="bullet"/>
      <w:lvlText w:val=""/>
      <w:lvlJc w:val="left"/>
      <w:pPr>
        <w:ind w:left="720" w:hanging="360"/>
      </w:pPr>
      <w:rPr>
        <w:rFonts w:ascii="Symbol" w:eastAsiaTheme="minorHAnsi" w:hAnsi="Symbol" w:cs="Arial" w:hint="default"/>
      </w:rPr>
    </w:lvl>
    <w:lvl w:ilvl="1" w:tplc="E138DA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D3959"/>
    <w:multiLevelType w:val="hybridMultilevel"/>
    <w:tmpl w:val="87B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86D23"/>
    <w:multiLevelType w:val="hybridMultilevel"/>
    <w:tmpl w:val="44D0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4B88"/>
    <w:multiLevelType w:val="hybridMultilevel"/>
    <w:tmpl w:val="E85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66CFA"/>
    <w:multiLevelType w:val="hybridMultilevel"/>
    <w:tmpl w:val="16DA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DB016C"/>
    <w:multiLevelType w:val="hybridMultilevel"/>
    <w:tmpl w:val="732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90631"/>
    <w:multiLevelType w:val="hybridMultilevel"/>
    <w:tmpl w:val="5C3E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123EF"/>
    <w:multiLevelType w:val="hybridMultilevel"/>
    <w:tmpl w:val="9F4A836E"/>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1967"/>
    <w:multiLevelType w:val="hybridMultilevel"/>
    <w:tmpl w:val="599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97290"/>
    <w:multiLevelType w:val="multilevel"/>
    <w:tmpl w:val="9B84B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FA6CFF"/>
    <w:multiLevelType w:val="hybridMultilevel"/>
    <w:tmpl w:val="8E3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719C0"/>
    <w:multiLevelType w:val="hybridMultilevel"/>
    <w:tmpl w:val="3FF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62B9D"/>
    <w:multiLevelType w:val="multilevel"/>
    <w:tmpl w:val="AC2A404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779E0"/>
    <w:multiLevelType w:val="hybridMultilevel"/>
    <w:tmpl w:val="CE529F64"/>
    <w:lvl w:ilvl="0" w:tplc="FB9AD6DE">
      <w:numFmt w:val="bullet"/>
      <w:lvlText w:val="•"/>
      <w:lvlJc w:val="left"/>
      <w:pPr>
        <w:ind w:left="1440" w:hanging="72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AE5250"/>
    <w:multiLevelType w:val="hybridMultilevel"/>
    <w:tmpl w:val="29D40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F7B46"/>
    <w:multiLevelType w:val="hybridMultilevel"/>
    <w:tmpl w:val="15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0D4F93"/>
    <w:multiLevelType w:val="hybridMultilevel"/>
    <w:tmpl w:val="069AC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61130"/>
    <w:multiLevelType w:val="hybridMultilevel"/>
    <w:tmpl w:val="E01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A58B3"/>
    <w:multiLevelType w:val="hybridMultilevel"/>
    <w:tmpl w:val="DA9E8D06"/>
    <w:lvl w:ilvl="0" w:tplc="A4A8532E">
      <w:start w:val="1"/>
      <w:numFmt w:val="decimal"/>
      <w:lvlText w:val="%1."/>
      <w:lvlJc w:val="left"/>
      <w:pPr>
        <w:ind w:left="720" w:hanging="360"/>
      </w:pPr>
      <w:rPr>
        <w:color w:val="auto"/>
      </w:rPr>
    </w:lvl>
    <w:lvl w:ilvl="1" w:tplc="EB8AADF0">
      <w:numFmt w:val="bullet"/>
      <w:lvlText w:val="•"/>
      <w:lvlJc w:val="left"/>
      <w:pPr>
        <w:ind w:left="1800" w:hanging="72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7817"/>
    <w:multiLevelType w:val="hybridMultilevel"/>
    <w:tmpl w:val="C3FC2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5898"/>
    <w:multiLevelType w:val="hybridMultilevel"/>
    <w:tmpl w:val="93E6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12F20"/>
    <w:multiLevelType w:val="hybridMultilevel"/>
    <w:tmpl w:val="8500F574"/>
    <w:lvl w:ilvl="0" w:tplc="04FC77A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5"/>
  </w:num>
  <w:num w:numId="3">
    <w:abstractNumId w:val="13"/>
  </w:num>
  <w:num w:numId="4">
    <w:abstractNumId w:val="20"/>
  </w:num>
  <w:num w:numId="5">
    <w:abstractNumId w:val="36"/>
  </w:num>
  <w:num w:numId="6">
    <w:abstractNumId w:val="6"/>
  </w:num>
  <w:num w:numId="7">
    <w:abstractNumId w:val="22"/>
  </w:num>
  <w:num w:numId="8">
    <w:abstractNumId w:val="23"/>
  </w:num>
  <w:num w:numId="9">
    <w:abstractNumId w:val="10"/>
  </w:num>
  <w:num w:numId="10">
    <w:abstractNumId w:val="14"/>
  </w:num>
  <w:num w:numId="11">
    <w:abstractNumId w:val="17"/>
  </w:num>
  <w:num w:numId="12">
    <w:abstractNumId w:val="31"/>
  </w:num>
  <w:num w:numId="13">
    <w:abstractNumId w:val="37"/>
  </w:num>
  <w:num w:numId="14">
    <w:abstractNumId w:val="34"/>
  </w:num>
  <w:num w:numId="15">
    <w:abstractNumId w:val="28"/>
  </w:num>
  <w:num w:numId="16">
    <w:abstractNumId w:val="0"/>
  </w:num>
  <w:num w:numId="17">
    <w:abstractNumId w:val="7"/>
  </w:num>
  <w:num w:numId="18">
    <w:abstractNumId w:val="33"/>
  </w:num>
  <w:num w:numId="19">
    <w:abstractNumId w:val="32"/>
  </w:num>
  <w:num w:numId="20">
    <w:abstractNumId w:val="9"/>
  </w:num>
  <w:num w:numId="21">
    <w:abstractNumId w:val="24"/>
  </w:num>
  <w:num w:numId="22">
    <w:abstractNumId w:val="35"/>
  </w:num>
  <w:num w:numId="23">
    <w:abstractNumId w:val="1"/>
  </w:num>
  <w:num w:numId="24">
    <w:abstractNumId w:val="38"/>
  </w:num>
  <w:num w:numId="25">
    <w:abstractNumId w:val="19"/>
  </w:num>
  <w:num w:numId="26">
    <w:abstractNumId w:val="12"/>
  </w:num>
  <w:num w:numId="27">
    <w:abstractNumId w:val="4"/>
  </w:num>
  <w:num w:numId="28">
    <w:abstractNumId w:val="29"/>
  </w:num>
  <w:num w:numId="29">
    <w:abstractNumId w:val="26"/>
  </w:num>
  <w:num w:numId="30">
    <w:abstractNumId w:val="25"/>
  </w:num>
  <w:num w:numId="31">
    <w:abstractNumId w:val="3"/>
  </w:num>
  <w:num w:numId="32">
    <w:abstractNumId w:val="30"/>
  </w:num>
  <w:num w:numId="33">
    <w:abstractNumId w:val="21"/>
  </w:num>
  <w:num w:numId="34">
    <w:abstractNumId w:val="39"/>
  </w:num>
  <w:num w:numId="35">
    <w:abstractNumId w:val="1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0"/>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5"/>
  </w:num>
  <w:num w:numId="43">
    <w:abstractNumId w:val="8"/>
  </w:num>
  <w:num w:numId="44">
    <w:abstractNumId w:val="16"/>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1"/>
    <w:rsid w:val="000161F5"/>
    <w:rsid w:val="00041C6B"/>
    <w:rsid w:val="00046469"/>
    <w:rsid w:val="00061428"/>
    <w:rsid w:val="00077D90"/>
    <w:rsid w:val="000832C0"/>
    <w:rsid w:val="000902D3"/>
    <w:rsid w:val="00093756"/>
    <w:rsid w:val="000A207D"/>
    <w:rsid w:val="000C3ADD"/>
    <w:rsid w:val="000F6365"/>
    <w:rsid w:val="00117968"/>
    <w:rsid w:val="00125698"/>
    <w:rsid w:val="00125A05"/>
    <w:rsid w:val="001570A0"/>
    <w:rsid w:val="00195A70"/>
    <w:rsid w:val="001A1089"/>
    <w:rsid w:val="001C39E5"/>
    <w:rsid w:val="001C63A6"/>
    <w:rsid w:val="001D1541"/>
    <w:rsid w:val="001D2E51"/>
    <w:rsid w:val="001D6E44"/>
    <w:rsid w:val="00210DCD"/>
    <w:rsid w:val="00225E8F"/>
    <w:rsid w:val="00227E54"/>
    <w:rsid w:val="00260AFF"/>
    <w:rsid w:val="00285843"/>
    <w:rsid w:val="00285B5B"/>
    <w:rsid w:val="00286546"/>
    <w:rsid w:val="002B753A"/>
    <w:rsid w:val="002C0714"/>
    <w:rsid w:val="002F2A85"/>
    <w:rsid w:val="002F3456"/>
    <w:rsid w:val="00305A7C"/>
    <w:rsid w:val="00342998"/>
    <w:rsid w:val="00346FD0"/>
    <w:rsid w:val="00353202"/>
    <w:rsid w:val="003703F2"/>
    <w:rsid w:val="00392753"/>
    <w:rsid w:val="003A3E48"/>
    <w:rsid w:val="003A536C"/>
    <w:rsid w:val="003C79E1"/>
    <w:rsid w:val="003D37CB"/>
    <w:rsid w:val="003E2D89"/>
    <w:rsid w:val="003E3583"/>
    <w:rsid w:val="00402E34"/>
    <w:rsid w:val="004105BE"/>
    <w:rsid w:val="00421264"/>
    <w:rsid w:val="004376AC"/>
    <w:rsid w:val="00441D89"/>
    <w:rsid w:val="00446B07"/>
    <w:rsid w:val="00467CC8"/>
    <w:rsid w:val="00482875"/>
    <w:rsid w:val="004A403D"/>
    <w:rsid w:val="004A5ADD"/>
    <w:rsid w:val="004D3B2F"/>
    <w:rsid w:val="0051511B"/>
    <w:rsid w:val="0051526B"/>
    <w:rsid w:val="005176E6"/>
    <w:rsid w:val="00524726"/>
    <w:rsid w:val="00525F11"/>
    <w:rsid w:val="0056062C"/>
    <w:rsid w:val="005742BA"/>
    <w:rsid w:val="005B1644"/>
    <w:rsid w:val="005B5BDC"/>
    <w:rsid w:val="005C2562"/>
    <w:rsid w:val="005D1964"/>
    <w:rsid w:val="005E0E29"/>
    <w:rsid w:val="005F0A54"/>
    <w:rsid w:val="00612120"/>
    <w:rsid w:val="00617C19"/>
    <w:rsid w:val="00626078"/>
    <w:rsid w:val="00646AFB"/>
    <w:rsid w:val="00647900"/>
    <w:rsid w:val="006525D7"/>
    <w:rsid w:val="0065437D"/>
    <w:rsid w:val="00661619"/>
    <w:rsid w:val="006625A9"/>
    <w:rsid w:val="0066377C"/>
    <w:rsid w:val="006D2613"/>
    <w:rsid w:val="00700830"/>
    <w:rsid w:val="007072E5"/>
    <w:rsid w:val="007269CF"/>
    <w:rsid w:val="007319DD"/>
    <w:rsid w:val="00784D0B"/>
    <w:rsid w:val="00795810"/>
    <w:rsid w:val="007C28DC"/>
    <w:rsid w:val="007D0121"/>
    <w:rsid w:val="007D0CD4"/>
    <w:rsid w:val="007D4670"/>
    <w:rsid w:val="007E7D32"/>
    <w:rsid w:val="007F5116"/>
    <w:rsid w:val="00823728"/>
    <w:rsid w:val="008E0074"/>
    <w:rsid w:val="008F1279"/>
    <w:rsid w:val="008F1580"/>
    <w:rsid w:val="00902AF9"/>
    <w:rsid w:val="00915AF2"/>
    <w:rsid w:val="00923051"/>
    <w:rsid w:val="00940863"/>
    <w:rsid w:val="009540A8"/>
    <w:rsid w:val="00956E00"/>
    <w:rsid w:val="0097605B"/>
    <w:rsid w:val="00981985"/>
    <w:rsid w:val="00991173"/>
    <w:rsid w:val="009967E2"/>
    <w:rsid w:val="009B0FAA"/>
    <w:rsid w:val="009C258F"/>
    <w:rsid w:val="009D73D0"/>
    <w:rsid w:val="009F5D97"/>
    <w:rsid w:val="009F6EF2"/>
    <w:rsid w:val="00A15D7F"/>
    <w:rsid w:val="00A240B5"/>
    <w:rsid w:val="00A62482"/>
    <w:rsid w:val="00A925CC"/>
    <w:rsid w:val="00A94E36"/>
    <w:rsid w:val="00A96976"/>
    <w:rsid w:val="00AA51E9"/>
    <w:rsid w:val="00AB74A9"/>
    <w:rsid w:val="00AB7754"/>
    <w:rsid w:val="00AC1285"/>
    <w:rsid w:val="00AC6B18"/>
    <w:rsid w:val="00AD2259"/>
    <w:rsid w:val="00B33EEE"/>
    <w:rsid w:val="00B521A9"/>
    <w:rsid w:val="00B61160"/>
    <w:rsid w:val="00B70032"/>
    <w:rsid w:val="00B87B91"/>
    <w:rsid w:val="00BA5CDE"/>
    <w:rsid w:val="00BB6E4F"/>
    <w:rsid w:val="00BC7F49"/>
    <w:rsid w:val="00BD5284"/>
    <w:rsid w:val="00BE686B"/>
    <w:rsid w:val="00C05709"/>
    <w:rsid w:val="00C2214D"/>
    <w:rsid w:val="00C27C31"/>
    <w:rsid w:val="00C55974"/>
    <w:rsid w:val="00C56EEF"/>
    <w:rsid w:val="00C809FD"/>
    <w:rsid w:val="00C93903"/>
    <w:rsid w:val="00CE21DE"/>
    <w:rsid w:val="00CE774B"/>
    <w:rsid w:val="00D162BD"/>
    <w:rsid w:val="00D219F7"/>
    <w:rsid w:val="00D40296"/>
    <w:rsid w:val="00D829FD"/>
    <w:rsid w:val="00D874EB"/>
    <w:rsid w:val="00DC4BFE"/>
    <w:rsid w:val="00DD1132"/>
    <w:rsid w:val="00DD3A77"/>
    <w:rsid w:val="00DD4A30"/>
    <w:rsid w:val="00DE1DC6"/>
    <w:rsid w:val="00E2432A"/>
    <w:rsid w:val="00E36B8A"/>
    <w:rsid w:val="00E50B32"/>
    <w:rsid w:val="00E634EF"/>
    <w:rsid w:val="00E706A0"/>
    <w:rsid w:val="00E90B6F"/>
    <w:rsid w:val="00ED0DC1"/>
    <w:rsid w:val="00EF064F"/>
    <w:rsid w:val="00F05AFE"/>
    <w:rsid w:val="00F52634"/>
    <w:rsid w:val="00F674D6"/>
    <w:rsid w:val="00F7559F"/>
    <w:rsid w:val="00F8531E"/>
    <w:rsid w:val="00F950C0"/>
    <w:rsid w:val="00FE1BE8"/>
    <w:rsid w:val="00FE1DE9"/>
    <w:rsid w:val="00FE7995"/>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5929"/>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semiHidden/>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aliases w:val="Citation List,references,Use Case List Paragraph,Bullet Points,Liste Paragraf,List Bullet-OpsManual,List Paragraph Char Char,List Paragraph1,Bullets,Graphic,Text,Table of contents numbered,Resume Title,Ha,Proposal Bullet List,heading 4,列出"/>
    <w:basedOn w:val="Normal"/>
    <w:link w:val="ListParagraphChar"/>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character" w:customStyle="1" w:styleId="ListParagraphChar">
    <w:name w:val="List Paragraph Char"/>
    <w:aliases w:val="Citation List Char,references Char,Use Case List Paragraph Char,Bullet Points Char,Liste Paragraf Char,List Bullet-OpsManual Char,List Paragraph Char Char Char,List Paragraph1 Char,Bullets Char,Graphic Char,Text Char,Ha Char,列出 Char"/>
    <w:link w:val="ListParagraph"/>
    <w:uiPriority w:val="34"/>
    <w:qFormat/>
    <w:locked/>
    <w:rsid w:val="00C5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553085487">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012500">
      <w:bodyDiv w:val="1"/>
      <w:marLeft w:val="0"/>
      <w:marRight w:val="0"/>
      <w:marTop w:val="0"/>
      <w:marBottom w:val="0"/>
      <w:divBdr>
        <w:top w:val="none" w:sz="0" w:space="0" w:color="auto"/>
        <w:left w:val="none" w:sz="0" w:space="0" w:color="auto"/>
        <w:bottom w:val="none" w:sz="0" w:space="0" w:color="auto"/>
        <w:right w:val="none" w:sz="0" w:space="0" w:color="auto"/>
      </w:divBdr>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rnrwan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nrwanda.org" TargetMode="Externa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62BF-A5EB-4553-BD16-9F2B05B4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2020-10-31T09:40:00Z</cp:lastPrinted>
  <dcterms:created xsi:type="dcterms:W3CDTF">2022-07-10T15:00:00Z</dcterms:created>
  <dcterms:modified xsi:type="dcterms:W3CDTF">2022-07-10T15:00:00Z</dcterms:modified>
</cp:coreProperties>
</file>